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F0C9F" w14:textId="77777777" w:rsidR="002256FD" w:rsidRDefault="002256FD" w:rsidP="0091753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GoBack"/>
      <w:bookmarkEnd w:id="0"/>
    </w:p>
    <w:p w14:paraId="1F336EEC" w14:textId="4FD78CBD" w:rsidR="007B745D" w:rsidRPr="00B53418" w:rsidRDefault="00401F45" w:rsidP="0091753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1" w:name="_Hlk190932923"/>
      <w:r w:rsidRPr="006C6C18">
        <w:rPr>
          <w:rFonts w:asciiTheme="minorHAnsi" w:hAnsiTheme="minorHAnsi" w:cstheme="minorHAnsi"/>
          <w:b/>
          <w:sz w:val="28"/>
          <w:szCs w:val="26"/>
        </w:rPr>
        <w:t>How Animals</w:t>
      </w:r>
      <w:r w:rsidR="00A27FFE" w:rsidRPr="006C6C18">
        <w:rPr>
          <w:rFonts w:asciiTheme="minorHAnsi" w:hAnsiTheme="minorHAnsi" w:cstheme="minorHAnsi"/>
          <w:b/>
          <w:sz w:val="28"/>
          <w:szCs w:val="26"/>
        </w:rPr>
        <w:t xml:space="preserve"> Adapt </w:t>
      </w:r>
      <w:r w:rsidRPr="006C6C18">
        <w:rPr>
          <w:rFonts w:asciiTheme="minorHAnsi" w:hAnsiTheme="minorHAnsi" w:cstheme="minorHAnsi"/>
          <w:b/>
          <w:sz w:val="28"/>
          <w:szCs w:val="26"/>
        </w:rPr>
        <w:t>to</w:t>
      </w:r>
      <w:r w:rsidR="00A27FFE" w:rsidRPr="006C6C18">
        <w:rPr>
          <w:rFonts w:asciiTheme="minorHAnsi" w:hAnsiTheme="minorHAnsi" w:cstheme="minorHAnsi"/>
          <w:b/>
          <w:sz w:val="28"/>
          <w:szCs w:val="26"/>
        </w:rPr>
        <w:t xml:space="preserve"> </w:t>
      </w:r>
      <w:r w:rsidRPr="006C6C18">
        <w:rPr>
          <w:rFonts w:asciiTheme="minorHAnsi" w:hAnsiTheme="minorHAnsi" w:cstheme="minorHAnsi"/>
          <w:b/>
          <w:sz w:val="28"/>
          <w:szCs w:val="26"/>
        </w:rPr>
        <w:t>Their Environments – Examples and Evolution</w:t>
      </w:r>
      <w:r w:rsidR="009368CD" w:rsidRPr="006C6C18">
        <w:rPr>
          <w:rStyle w:val="FootnoteReference"/>
          <w:rFonts w:asciiTheme="minorHAnsi" w:hAnsiTheme="minorHAnsi" w:cstheme="minorHAnsi"/>
          <w:sz w:val="28"/>
          <w:szCs w:val="26"/>
        </w:rPr>
        <w:footnoteReference w:id="1"/>
      </w:r>
      <w:r w:rsidR="000F1F5A" w:rsidRPr="006C6C18">
        <w:rPr>
          <w:rFonts w:asciiTheme="minorHAnsi" w:hAnsiTheme="minorHAnsi" w:cstheme="minorHAnsi"/>
          <w:b/>
          <w:sz w:val="28"/>
          <w:szCs w:val="26"/>
        </w:rPr>
        <w:t xml:space="preserve"> </w:t>
      </w:r>
      <w:bookmarkEnd w:id="1"/>
    </w:p>
    <w:p w14:paraId="57773C01" w14:textId="4134D992" w:rsidR="000F1F5A" w:rsidRPr="00A803FC" w:rsidRDefault="000F1F5A" w:rsidP="0091753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16"/>
          <w:szCs w:val="16"/>
        </w:rPr>
      </w:pPr>
    </w:p>
    <w:p w14:paraId="3AF369BB" w14:textId="7CD0E6E6" w:rsidR="000F1F5A" w:rsidRPr="00401F45" w:rsidRDefault="000F1F5A" w:rsidP="000F1F5A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Cephalopods</w:t>
      </w:r>
    </w:p>
    <w:p w14:paraId="1BFAD6C9" w14:textId="2CAB3DE1" w:rsidR="000F1F5A" w:rsidRDefault="000F1F5A" w:rsidP="000F1F5A">
      <w:pPr>
        <w:pStyle w:val="ListParagraph"/>
        <w:ind w:left="0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</w:rPr>
        <w:t xml:space="preserve">Cephalopods include octopus, squid and cuttlefish. </w:t>
      </w:r>
      <w:r w:rsidRPr="00401F45">
        <w:rPr>
          <w:rFonts w:asciiTheme="minorHAnsi" w:hAnsiTheme="minorHAnsi" w:cstheme="minorHAnsi"/>
        </w:rPr>
        <w:t>To learn about</w:t>
      </w:r>
      <w:r>
        <w:rPr>
          <w:rFonts w:asciiTheme="minorHAnsi" w:hAnsiTheme="minorHAnsi" w:cstheme="minorHAnsi"/>
        </w:rPr>
        <w:t xml:space="preserve"> cephalopod </w:t>
      </w:r>
      <w:r w:rsidRPr="00401F45">
        <w:rPr>
          <w:rFonts w:asciiTheme="minorHAnsi" w:hAnsiTheme="minorHAnsi" w:cstheme="minorHAnsi"/>
        </w:rPr>
        <w:t>camouflage, view the video</w:t>
      </w:r>
      <w:r>
        <w:rPr>
          <w:rFonts w:asciiTheme="minorHAnsi" w:hAnsiTheme="minorHAnsi" w:cstheme="minorHAnsi"/>
        </w:rPr>
        <w:t>, “Octopus Camouflage” (</w:t>
      </w:r>
      <w:hyperlink r:id="rId8" w:history="1">
        <w:r w:rsidRPr="00401F45">
          <w:rPr>
            <w:rStyle w:val="Hyperlink"/>
            <w:rFonts w:asciiTheme="minorHAnsi" w:hAnsiTheme="minorHAnsi" w:cstheme="minorHAnsi"/>
          </w:rPr>
          <w:t>https://www.youtube.com/watch?v=eS-USrwuUfA</w:t>
        </w:r>
      </w:hyperlink>
      <w:r>
        <w:rPr>
          <w:rStyle w:val="Hyperlink"/>
          <w:rFonts w:asciiTheme="minorHAnsi" w:hAnsiTheme="minorHAnsi" w:cstheme="minorHAnsi"/>
          <w:color w:val="auto"/>
          <w:u w:val="none"/>
        </w:rPr>
        <w:t>)</w:t>
      </w:r>
      <w:r w:rsidR="0064186D">
        <w:rPr>
          <w:rStyle w:val="Hyperlink"/>
          <w:rFonts w:asciiTheme="minorHAnsi" w:hAnsiTheme="minorHAnsi" w:cstheme="minorHAnsi"/>
          <w:color w:val="auto"/>
          <w:u w:val="none"/>
        </w:rPr>
        <w:t>.</w:t>
      </w:r>
    </w:p>
    <w:p w14:paraId="4071A84C" w14:textId="77777777" w:rsidR="007A778B" w:rsidRPr="007A778B" w:rsidRDefault="007A778B" w:rsidP="000F1F5A">
      <w:pPr>
        <w:pStyle w:val="ListParagraph"/>
        <w:ind w:left="0"/>
        <w:rPr>
          <w:rStyle w:val="Hyperlink"/>
          <w:rFonts w:asciiTheme="minorHAnsi" w:hAnsiTheme="minorHAnsi" w:cstheme="minorHAnsi"/>
          <w:color w:val="auto"/>
          <w:sz w:val="8"/>
          <w:szCs w:val="8"/>
          <w:u w:val="none"/>
        </w:rPr>
      </w:pPr>
    </w:p>
    <w:p w14:paraId="010EA3C2" w14:textId="77777777" w:rsidR="000F1F5A" w:rsidRPr="00B359E4" w:rsidRDefault="000F1F5A" w:rsidP="000F1F5A">
      <w:pPr>
        <w:pStyle w:val="ListParagraph"/>
        <w:ind w:left="0"/>
        <w:rPr>
          <w:rStyle w:val="Hyperlink"/>
          <w:rFonts w:asciiTheme="minorHAnsi" w:hAnsiTheme="minorHAnsi" w:cstheme="minorHAnsi"/>
          <w:color w:val="auto"/>
          <w:sz w:val="6"/>
          <w:szCs w:val="6"/>
          <w:u w:val="none"/>
        </w:rPr>
      </w:pPr>
    </w:p>
    <w:p w14:paraId="29ACE893" w14:textId="77777777" w:rsidR="000F1F5A" w:rsidRPr="00401F45" w:rsidRDefault="000F1F5A" w:rsidP="000F1F5A">
      <w:pPr>
        <w:pStyle w:val="ListParagraph"/>
        <w:ind w:left="0"/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D2A0648" wp14:editId="00CB1D20">
            <wp:extent cx="6254496" cy="161848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06233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8474" r="2502" b="5721"/>
                    <a:stretch/>
                  </pic:blipFill>
                  <pic:spPr bwMode="auto">
                    <a:xfrm>
                      <a:off x="0" y="0"/>
                      <a:ext cx="6254496" cy="161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3117D" w14:textId="77777777" w:rsidR="000F1F5A" w:rsidRPr="002256FD" w:rsidRDefault="000F1F5A" w:rsidP="000F1F5A">
      <w:pPr>
        <w:pStyle w:val="ListParagraph"/>
        <w:ind w:left="0"/>
        <w:rPr>
          <w:rStyle w:val="Hyperlink"/>
          <w:rFonts w:asciiTheme="minorHAnsi" w:hAnsiTheme="minorHAnsi" w:cstheme="minorHAnsi"/>
          <w:color w:val="auto"/>
          <w:u w:val="none"/>
        </w:rPr>
      </w:pPr>
      <w:bookmarkStart w:id="2" w:name="_Hlk191009513"/>
    </w:p>
    <w:p w14:paraId="74594B7A" w14:textId="1A22DC5D" w:rsidR="006A01D0" w:rsidRDefault="0052202F" w:rsidP="0052202F">
      <w:pPr>
        <w:pStyle w:val="ListParagraph"/>
        <w:ind w:left="0"/>
        <w:rPr>
          <w:rFonts w:asciiTheme="minorHAnsi" w:hAnsiTheme="minorHAnsi" w:cstheme="minorHAnsi"/>
          <w:color w:val="1F1F1F"/>
          <w:shd w:val="clear" w:color="auto" w:fill="FFFFFF"/>
        </w:rPr>
      </w:pPr>
      <w:r w:rsidRPr="0052202F">
        <w:rPr>
          <w:rFonts w:asciiTheme="minorHAnsi" w:hAnsiTheme="minorHAnsi" w:cstheme="minorHAnsi"/>
          <w:b/>
          <w:color w:val="1F1F1F"/>
          <w:shd w:val="clear" w:color="auto" w:fill="FFFFFF"/>
        </w:rPr>
        <w:t>1</w:t>
      </w:r>
      <w:r w:rsidR="00B16529">
        <w:rPr>
          <w:rFonts w:asciiTheme="minorHAnsi" w:hAnsiTheme="minorHAnsi" w:cstheme="minorHAnsi"/>
          <w:b/>
          <w:color w:val="1F1F1F"/>
          <w:shd w:val="clear" w:color="auto" w:fill="FFFFFF"/>
        </w:rPr>
        <w:t>a</w:t>
      </w:r>
      <w:r w:rsidRPr="0052202F">
        <w:rPr>
          <w:rFonts w:asciiTheme="minorHAnsi" w:hAnsiTheme="minorHAnsi" w:cstheme="minorHAnsi"/>
          <w:b/>
          <w:color w:val="1F1F1F"/>
          <w:shd w:val="clear" w:color="auto" w:fill="FFFFFF"/>
        </w:rPr>
        <w:t xml:space="preserve">. </w:t>
      </w:r>
      <w:r w:rsidR="000A0135" w:rsidRPr="000A0135">
        <w:rPr>
          <w:rFonts w:asciiTheme="minorHAnsi" w:hAnsiTheme="minorHAnsi" w:cstheme="minorHAnsi"/>
          <w:color w:val="1F1F1F"/>
          <w:shd w:val="clear" w:color="auto" w:fill="FFFFFF"/>
        </w:rPr>
        <w:t xml:space="preserve">Read the definitions </w:t>
      </w:r>
      <w:r w:rsidR="000A0135">
        <w:rPr>
          <w:rFonts w:asciiTheme="minorHAnsi" w:hAnsiTheme="minorHAnsi" w:cstheme="minorHAnsi"/>
          <w:color w:val="1F1F1F"/>
          <w:shd w:val="clear" w:color="auto" w:fill="FFFFFF"/>
        </w:rPr>
        <w:t xml:space="preserve">in the table </w:t>
      </w:r>
      <w:r w:rsidR="000A0135" w:rsidRPr="000A0135">
        <w:rPr>
          <w:rFonts w:asciiTheme="minorHAnsi" w:hAnsiTheme="minorHAnsi" w:cstheme="minorHAnsi"/>
          <w:color w:val="1F1F1F"/>
          <w:shd w:val="clear" w:color="auto" w:fill="FFFFFF"/>
        </w:rPr>
        <w:t>below.</w:t>
      </w:r>
      <w:r w:rsidR="000A0135">
        <w:rPr>
          <w:rFonts w:asciiTheme="minorHAnsi" w:hAnsiTheme="minorHAnsi" w:cstheme="minorHAnsi"/>
          <w:color w:val="1F1F1F"/>
          <w:shd w:val="clear" w:color="auto" w:fill="FFFFFF"/>
        </w:rPr>
        <w:t xml:space="preserve"> Then</w:t>
      </w:r>
      <w:r w:rsidR="004411CA">
        <w:rPr>
          <w:rFonts w:asciiTheme="minorHAnsi" w:hAnsiTheme="minorHAnsi" w:cstheme="minorHAnsi"/>
          <w:color w:val="1F1F1F"/>
          <w:shd w:val="clear" w:color="auto" w:fill="FFFFFF"/>
        </w:rPr>
        <w:t>,</w:t>
      </w:r>
      <w:r w:rsidR="000A0135">
        <w:rPr>
          <w:rFonts w:asciiTheme="minorHAnsi" w:hAnsiTheme="minorHAnsi" w:cstheme="minorHAnsi"/>
          <w:color w:val="1F1F1F"/>
          <w:shd w:val="clear" w:color="auto" w:fill="FFFFFF"/>
        </w:rPr>
        <w:t xml:space="preserve"> watch </w:t>
      </w:r>
      <w:r w:rsidR="004411CA">
        <w:rPr>
          <w:rFonts w:asciiTheme="minorHAnsi" w:hAnsiTheme="minorHAnsi" w:cstheme="minorHAnsi"/>
          <w:color w:val="1F1F1F"/>
          <w:shd w:val="clear" w:color="auto" w:fill="FFFFFF"/>
        </w:rPr>
        <w:t xml:space="preserve">the </w:t>
      </w:r>
      <w:r w:rsidRPr="00780EEC">
        <w:rPr>
          <w:rFonts w:asciiTheme="minorHAnsi" w:hAnsiTheme="minorHAnsi" w:cstheme="minorHAnsi"/>
          <w:color w:val="1F1F1F"/>
          <w:shd w:val="clear" w:color="auto" w:fill="FFFFFF"/>
        </w:rPr>
        <w:t>video</w:t>
      </w:r>
      <w:r w:rsidR="000A0135">
        <w:rPr>
          <w:rFonts w:asciiTheme="minorHAnsi" w:hAnsiTheme="minorHAnsi" w:cstheme="minorHAnsi"/>
          <w:color w:val="1F1F1F"/>
          <w:shd w:val="clear" w:color="auto" w:fill="FFFFFF"/>
        </w:rPr>
        <w:t>,</w:t>
      </w:r>
      <w:r w:rsidR="0064186D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r w:rsidR="000A0135">
        <w:rPr>
          <w:rFonts w:asciiTheme="minorHAnsi" w:hAnsiTheme="minorHAnsi" w:cstheme="minorHAnsi"/>
          <w:color w:val="1F1F1F"/>
          <w:shd w:val="clear" w:color="auto" w:fill="FFFFFF"/>
        </w:rPr>
        <w:t>“Cephalopod Camouflage” (</w:t>
      </w:r>
      <w:hyperlink r:id="rId10" w:history="1">
        <w:r w:rsidR="000A0135" w:rsidRPr="00FD52D7">
          <w:rPr>
            <w:rStyle w:val="Hyperlink"/>
            <w:rFonts w:asciiTheme="minorHAnsi" w:hAnsiTheme="minorHAnsi" w:cstheme="minorHAnsi"/>
            <w:shd w:val="clear" w:color="auto" w:fill="FFFFFF"/>
          </w:rPr>
          <w:t>https://tinyurl.com/cephcamoflage</w:t>
        </w:r>
      </w:hyperlink>
      <w:r w:rsidR="000A0135">
        <w:rPr>
          <w:rFonts w:asciiTheme="minorHAnsi" w:hAnsiTheme="minorHAnsi" w:cstheme="minorHAnsi"/>
          <w:color w:val="1F1F1F"/>
          <w:shd w:val="clear" w:color="auto" w:fill="FFFFFF"/>
        </w:rPr>
        <w:t>)</w:t>
      </w:r>
      <w:r w:rsidR="004411CA">
        <w:rPr>
          <w:rFonts w:asciiTheme="minorHAnsi" w:hAnsiTheme="minorHAnsi" w:cstheme="minorHAnsi"/>
          <w:color w:val="1F1F1F"/>
          <w:shd w:val="clear" w:color="auto" w:fill="FFFFFF"/>
        </w:rPr>
        <w:t>,</w:t>
      </w:r>
      <w:r w:rsidR="000A0135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r w:rsidRPr="00780EEC">
        <w:rPr>
          <w:rFonts w:asciiTheme="minorHAnsi" w:hAnsiTheme="minorHAnsi" w:cstheme="minorHAnsi"/>
          <w:color w:val="1F1F1F"/>
          <w:shd w:val="clear" w:color="auto" w:fill="FFFFFF"/>
        </w:rPr>
        <w:t>and look for and describe an example of each</w:t>
      </w:r>
      <w:r w:rsidR="006A01D0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bookmarkStart w:id="3" w:name="_Hlk192307364"/>
      <w:r w:rsidR="006A01D0">
        <w:rPr>
          <w:rFonts w:asciiTheme="minorHAnsi" w:hAnsiTheme="minorHAnsi" w:cstheme="minorHAnsi"/>
          <w:color w:val="1F1F1F"/>
          <w:shd w:val="clear" w:color="auto" w:fill="FFFFFF"/>
        </w:rPr>
        <w:t>phenomenon listed</w:t>
      </w:r>
      <w:r w:rsidR="007D53B9">
        <w:rPr>
          <w:rFonts w:asciiTheme="minorHAnsi" w:hAnsiTheme="minorHAnsi" w:cstheme="minorHAnsi"/>
          <w:color w:val="1F1F1F"/>
          <w:shd w:val="clear" w:color="auto" w:fill="FFFFFF"/>
        </w:rPr>
        <w:t xml:space="preserve"> in this table</w:t>
      </w:r>
      <w:r w:rsidRPr="00780EEC">
        <w:rPr>
          <w:rFonts w:asciiTheme="minorHAnsi" w:hAnsiTheme="minorHAnsi" w:cstheme="minorHAnsi"/>
          <w:color w:val="1F1F1F"/>
          <w:shd w:val="clear" w:color="auto" w:fill="FFFFFF"/>
        </w:rPr>
        <w:t>.</w:t>
      </w:r>
      <w:bookmarkEnd w:id="3"/>
    </w:p>
    <w:p w14:paraId="470A848F" w14:textId="6F24DDAE" w:rsidR="0052202F" w:rsidRPr="002256FD" w:rsidRDefault="0052202F" w:rsidP="0052202F">
      <w:pPr>
        <w:pStyle w:val="ListParagraph"/>
        <w:ind w:left="0"/>
        <w:rPr>
          <w:rFonts w:asciiTheme="minorHAnsi" w:hAnsiTheme="minorHAnsi" w:cstheme="minorHAnsi"/>
          <w:color w:val="1F1F1F"/>
          <w:sz w:val="8"/>
          <w:szCs w:val="6"/>
          <w:shd w:val="clear" w:color="auto" w:fill="FFFFFF"/>
        </w:rPr>
      </w:pPr>
      <w:r w:rsidRPr="006A01D0">
        <w:rPr>
          <w:rFonts w:asciiTheme="minorHAnsi" w:hAnsiTheme="minorHAnsi" w:cstheme="minorHAnsi"/>
          <w:color w:val="1F1F1F"/>
          <w:sz w:val="6"/>
          <w:szCs w:val="6"/>
          <w:shd w:val="clear" w:color="auto" w:fill="FFFFFF"/>
        </w:rPr>
        <w:t xml:space="preserve"> </w:t>
      </w:r>
      <w:bookmarkStart w:id="4" w:name="_Hlk190748211"/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3325"/>
        <w:gridCol w:w="3870"/>
        <w:gridCol w:w="3330"/>
      </w:tblGrid>
      <w:tr w:rsidR="00746AD5" w14:paraId="66905041" w14:textId="7AC70545" w:rsidTr="00A803FC">
        <w:trPr>
          <w:jc w:val="center"/>
        </w:trPr>
        <w:tc>
          <w:tcPr>
            <w:tcW w:w="3325" w:type="dxa"/>
            <w:vAlign w:val="center"/>
          </w:tcPr>
          <w:p w14:paraId="798C3D5C" w14:textId="77777777" w:rsidR="00746AD5" w:rsidRDefault="00746AD5" w:rsidP="00746AD5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color w:val="1F1F1F"/>
                <w:shd w:val="clear" w:color="auto" w:fill="FFFFFF"/>
              </w:rPr>
            </w:pPr>
            <w:r w:rsidRPr="0052202F"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Definition</w:t>
            </w:r>
          </w:p>
        </w:tc>
        <w:tc>
          <w:tcPr>
            <w:tcW w:w="3870" w:type="dxa"/>
            <w:vAlign w:val="center"/>
          </w:tcPr>
          <w:p w14:paraId="276DD28B" w14:textId="4B0FE76B" w:rsidR="00746AD5" w:rsidRDefault="00746AD5" w:rsidP="00746AD5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</w:pPr>
            <w:r w:rsidRPr="0052202F"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An Example from the Video</w:t>
            </w:r>
            <w:r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s and</w:t>
            </w:r>
          </w:p>
          <w:p w14:paraId="141AE358" w14:textId="456AA5F7" w:rsidR="00746AD5" w:rsidRPr="0052202F" w:rsidRDefault="00746AD5" w:rsidP="00746AD5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How the Example Fits the Definition</w:t>
            </w:r>
          </w:p>
        </w:tc>
        <w:tc>
          <w:tcPr>
            <w:tcW w:w="3330" w:type="dxa"/>
          </w:tcPr>
          <w:p w14:paraId="40223083" w14:textId="2546A01A" w:rsidR="00746AD5" w:rsidRPr="0052202F" w:rsidRDefault="00746AD5" w:rsidP="00746AD5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Is this example an adaptation? Explain why</w:t>
            </w:r>
            <w:r w:rsidR="00A803FC"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 xml:space="preserve"> or why not</w:t>
            </w:r>
            <w:r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.</w:t>
            </w:r>
          </w:p>
        </w:tc>
      </w:tr>
      <w:tr w:rsidR="007D53B9" w14:paraId="41137440" w14:textId="7AABE296" w:rsidTr="00A803FC">
        <w:trPr>
          <w:trHeight w:val="1728"/>
          <w:jc w:val="center"/>
        </w:trPr>
        <w:tc>
          <w:tcPr>
            <w:tcW w:w="3325" w:type="dxa"/>
            <w:vAlign w:val="center"/>
          </w:tcPr>
          <w:p w14:paraId="4963AAAD" w14:textId="79A779EC" w:rsidR="007D53B9" w:rsidRDefault="007D53B9" w:rsidP="00BC2488">
            <w:pPr>
              <w:pStyle w:val="ListParagraph"/>
              <w:ind w:left="0"/>
              <w:rPr>
                <w:rFonts w:asciiTheme="minorHAnsi" w:hAnsiTheme="minorHAnsi" w:cstheme="minorHAnsi"/>
                <w:color w:val="1F1F1F"/>
                <w:shd w:val="clear" w:color="auto" w:fill="FFFFFF"/>
              </w:rPr>
            </w:pPr>
            <w:r w:rsidRPr="00780EEC"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 xml:space="preserve">Camouflage 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means that</w:t>
            </w:r>
            <w:r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 xml:space="preserve"> an animal has 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an appearance (color,</w:t>
            </w:r>
            <w:r w:rsidR="00A803F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 xml:space="preserve"> pattern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, and/or</w:t>
            </w:r>
            <w:r w:rsidR="00A803F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 xml:space="preserve"> shape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) that helps them blend into the background.</w:t>
            </w:r>
          </w:p>
        </w:tc>
        <w:tc>
          <w:tcPr>
            <w:tcW w:w="3870" w:type="dxa"/>
          </w:tcPr>
          <w:p w14:paraId="0F977941" w14:textId="7AFF08DC" w:rsidR="007D53B9" w:rsidRPr="003A0774" w:rsidRDefault="007D53B9" w:rsidP="00CA5791">
            <w:pPr>
              <w:pStyle w:val="ListParagraph"/>
              <w:ind w:left="0"/>
              <w:rPr>
                <w:rFonts w:asciiTheme="minorHAnsi" w:hAnsiTheme="minorHAnsi" w:cstheme="minorHAnsi"/>
                <w:color w:val="FF0000"/>
                <w:shd w:val="clear" w:color="auto" w:fill="FFFFFF"/>
              </w:rPr>
            </w:pPr>
          </w:p>
        </w:tc>
        <w:tc>
          <w:tcPr>
            <w:tcW w:w="3330" w:type="dxa"/>
          </w:tcPr>
          <w:p w14:paraId="2F207BE5" w14:textId="77777777" w:rsidR="007D53B9" w:rsidRPr="003A0774" w:rsidRDefault="007D53B9" w:rsidP="00CA5791">
            <w:pPr>
              <w:pStyle w:val="ListParagraph"/>
              <w:ind w:left="0"/>
              <w:rPr>
                <w:rFonts w:asciiTheme="minorHAnsi" w:hAnsiTheme="minorHAnsi" w:cstheme="minorHAnsi"/>
                <w:color w:val="FF0000"/>
                <w:shd w:val="clear" w:color="auto" w:fill="FFFFFF"/>
              </w:rPr>
            </w:pPr>
          </w:p>
        </w:tc>
      </w:tr>
      <w:tr w:rsidR="007D53B9" w14:paraId="6B9C685F" w14:textId="0C3DCD25" w:rsidTr="00A803FC">
        <w:trPr>
          <w:trHeight w:val="1728"/>
          <w:jc w:val="center"/>
        </w:trPr>
        <w:tc>
          <w:tcPr>
            <w:tcW w:w="3325" w:type="dxa"/>
            <w:vAlign w:val="center"/>
          </w:tcPr>
          <w:p w14:paraId="225F9996" w14:textId="10490156" w:rsidR="007D53B9" w:rsidRDefault="007D53B9" w:rsidP="00BC2488">
            <w:pPr>
              <w:pStyle w:val="ListParagraph"/>
              <w:ind w:left="0"/>
              <w:rPr>
                <w:rFonts w:asciiTheme="minorHAnsi" w:hAnsiTheme="minorHAnsi" w:cstheme="minorHAnsi"/>
                <w:color w:val="1F1F1F"/>
                <w:shd w:val="clear" w:color="auto" w:fill="FFFFFF"/>
              </w:rPr>
            </w:pPr>
            <w:r w:rsidRPr="00780EEC">
              <w:rPr>
                <w:rFonts w:asciiTheme="minorHAnsi" w:hAnsiTheme="minorHAnsi" w:cstheme="minorHAnsi"/>
                <w:b/>
                <w:color w:val="1F1F1F"/>
                <w:shd w:val="clear" w:color="auto" w:fill="FFFFFF"/>
              </w:rPr>
              <w:t>Mimicry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means that an animal</w:t>
            </w:r>
            <w:r w:rsidR="0057700F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 xml:space="preserve"> looks like 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another</w:t>
            </w:r>
            <w:r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 xml:space="preserve"> object or species</w:t>
            </w:r>
            <w:r w:rsidRPr="00780EEC">
              <w:rPr>
                <w:rFonts w:asciiTheme="minorHAnsi" w:hAnsiTheme="minorHAnsi" w:cstheme="minorHAnsi"/>
                <w:color w:val="1F1F1F"/>
                <w:shd w:val="clear" w:color="auto" w:fill="FFFFFF"/>
              </w:rPr>
              <w:t>. </w:t>
            </w:r>
          </w:p>
        </w:tc>
        <w:tc>
          <w:tcPr>
            <w:tcW w:w="3870" w:type="dxa"/>
          </w:tcPr>
          <w:p w14:paraId="4893DD44" w14:textId="2503D6D6" w:rsidR="007D53B9" w:rsidRPr="003A0774" w:rsidRDefault="007D53B9" w:rsidP="00CA5791">
            <w:pPr>
              <w:pStyle w:val="ListParagraph"/>
              <w:ind w:left="0"/>
              <w:rPr>
                <w:rFonts w:asciiTheme="minorHAnsi" w:hAnsiTheme="minorHAnsi" w:cstheme="minorHAnsi"/>
                <w:color w:val="FF0000"/>
                <w:shd w:val="clear" w:color="auto" w:fill="FFFFFF"/>
              </w:rPr>
            </w:pPr>
          </w:p>
        </w:tc>
        <w:tc>
          <w:tcPr>
            <w:tcW w:w="3330" w:type="dxa"/>
          </w:tcPr>
          <w:p w14:paraId="39F3CCD3" w14:textId="77777777" w:rsidR="007D53B9" w:rsidRPr="003A0774" w:rsidRDefault="007D53B9" w:rsidP="00CA5791">
            <w:pPr>
              <w:pStyle w:val="ListParagraph"/>
              <w:ind w:left="0"/>
              <w:rPr>
                <w:rFonts w:asciiTheme="minorHAnsi" w:hAnsiTheme="minorHAnsi" w:cstheme="minorHAnsi"/>
                <w:color w:val="FF0000"/>
                <w:shd w:val="clear" w:color="auto" w:fill="FFFFFF"/>
              </w:rPr>
            </w:pPr>
          </w:p>
        </w:tc>
      </w:tr>
      <w:tr w:rsidR="007D53B9" w14:paraId="05EF8DB0" w14:textId="59057FF6" w:rsidTr="0057700F">
        <w:trPr>
          <w:trHeight w:val="2160"/>
          <w:jc w:val="center"/>
        </w:trPr>
        <w:tc>
          <w:tcPr>
            <w:tcW w:w="3325" w:type="dxa"/>
            <w:vAlign w:val="center"/>
          </w:tcPr>
          <w:p w14:paraId="6A5CE937" w14:textId="0DE041F6" w:rsidR="007D53B9" w:rsidRDefault="007D53B9" w:rsidP="00BC2488">
            <w:pPr>
              <w:pStyle w:val="ListParagraph"/>
              <w:ind w:left="0"/>
              <w:rPr>
                <w:rFonts w:asciiTheme="minorHAnsi" w:hAnsiTheme="minorHAnsi" w:cstheme="minorHAnsi"/>
                <w:color w:val="1F1F1F"/>
                <w:shd w:val="clear" w:color="auto" w:fill="FFFFFF"/>
              </w:rPr>
            </w:pPr>
            <w:r w:rsidRPr="00780EEC">
              <w:rPr>
                <w:rFonts w:asciiTheme="minorHAnsi" w:hAnsiTheme="minorHAnsi" w:cstheme="minorHAnsi"/>
                <w:b/>
              </w:rPr>
              <w:t xml:space="preserve">Phenotypic plasticity </w:t>
            </w:r>
            <w:r w:rsidRPr="00780EEC">
              <w:rPr>
                <w:rFonts w:asciiTheme="minorHAnsi" w:hAnsiTheme="minorHAnsi" w:cstheme="minorHAnsi"/>
              </w:rPr>
              <w:t>means that a single genetic makeup</w:t>
            </w:r>
            <w:r>
              <w:rPr>
                <w:rFonts w:asciiTheme="minorHAnsi" w:hAnsiTheme="minorHAnsi" w:cstheme="minorHAnsi"/>
              </w:rPr>
              <w:t xml:space="preserve"> can produce </w:t>
            </w:r>
            <w:r w:rsidR="006F4EFD">
              <w:rPr>
                <w:rFonts w:asciiTheme="minorHAnsi" w:hAnsiTheme="minorHAnsi" w:cstheme="minorHAnsi"/>
              </w:rPr>
              <w:t xml:space="preserve">different phenotypes </w:t>
            </w:r>
            <w:r w:rsidR="0025784D">
              <w:rPr>
                <w:rFonts w:asciiTheme="minorHAnsi" w:hAnsiTheme="minorHAnsi" w:cstheme="minorHAnsi"/>
              </w:rPr>
              <w:t>in different environments</w:t>
            </w:r>
            <w:r w:rsidRPr="00780EEC">
              <w:rPr>
                <w:rFonts w:asciiTheme="minorHAnsi" w:hAnsiTheme="minorHAnsi" w:cstheme="minorHAnsi"/>
              </w:rPr>
              <w:t>.</w:t>
            </w:r>
            <w:r w:rsidR="0025784D">
              <w:rPr>
                <w:rFonts w:asciiTheme="minorHAnsi" w:hAnsiTheme="minorHAnsi" w:cstheme="minorHAnsi"/>
              </w:rPr>
              <w:t xml:space="preserve"> Phenotypes are </w:t>
            </w:r>
            <w:r>
              <w:rPr>
                <w:rFonts w:asciiTheme="minorHAnsi" w:hAnsiTheme="minorHAnsi" w:cstheme="minorHAnsi"/>
              </w:rPr>
              <w:t>the physical and physiological characteristics of an organism.</w:t>
            </w:r>
          </w:p>
        </w:tc>
        <w:tc>
          <w:tcPr>
            <w:tcW w:w="3870" w:type="dxa"/>
          </w:tcPr>
          <w:p w14:paraId="096BC19E" w14:textId="1F558D69" w:rsidR="007D53B9" w:rsidRPr="003A0774" w:rsidRDefault="007D53B9" w:rsidP="00CA5791">
            <w:pPr>
              <w:pStyle w:val="ListParagraph"/>
              <w:ind w:left="0"/>
              <w:rPr>
                <w:rFonts w:asciiTheme="minorHAnsi" w:hAnsiTheme="minorHAnsi" w:cstheme="minorHAnsi"/>
                <w:color w:val="FF0000"/>
                <w:shd w:val="clear" w:color="auto" w:fill="FFFFFF"/>
              </w:rPr>
            </w:pPr>
          </w:p>
        </w:tc>
        <w:tc>
          <w:tcPr>
            <w:tcW w:w="3330" w:type="dxa"/>
          </w:tcPr>
          <w:p w14:paraId="430ADAE1" w14:textId="77777777" w:rsidR="007D53B9" w:rsidRPr="003A0774" w:rsidRDefault="007D53B9" w:rsidP="00CA5791">
            <w:pPr>
              <w:pStyle w:val="ListParagraph"/>
              <w:ind w:left="0"/>
              <w:rPr>
                <w:rFonts w:asciiTheme="minorHAnsi" w:hAnsiTheme="minorHAnsi" w:cstheme="minorHAnsi"/>
                <w:color w:val="FF0000"/>
                <w:shd w:val="clear" w:color="auto" w:fill="FFFFFF"/>
              </w:rPr>
            </w:pPr>
          </w:p>
        </w:tc>
      </w:tr>
    </w:tbl>
    <w:p w14:paraId="01F3728D" w14:textId="77777777" w:rsidR="00B16529" w:rsidRPr="00B16529" w:rsidRDefault="00B16529" w:rsidP="000F1F5A">
      <w:pPr>
        <w:pStyle w:val="ListParagraph"/>
        <w:ind w:left="0"/>
        <w:rPr>
          <w:rFonts w:asciiTheme="minorHAnsi" w:hAnsiTheme="minorHAnsi" w:cstheme="minorHAnsi"/>
          <w:b/>
          <w:sz w:val="16"/>
          <w:szCs w:val="16"/>
        </w:rPr>
      </w:pPr>
    </w:p>
    <w:bookmarkEnd w:id="4"/>
    <w:p w14:paraId="0E09EA25" w14:textId="04854ECC" w:rsidR="004C6765" w:rsidRPr="007D53B9" w:rsidRDefault="004C6765" w:rsidP="004C6765">
      <w:pPr>
        <w:pStyle w:val="ListParagraph"/>
        <w:ind w:left="0"/>
        <w:rPr>
          <w:rFonts w:asciiTheme="minorHAnsi" w:hAnsiTheme="minorHAnsi" w:cstheme="minorHAnsi"/>
        </w:rPr>
      </w:pPr>
      <w:r w:rsidRPr="00B16529">
        <w:rPr>
          <w:rFonts w:asciiTheme="minorHAnsi" w:hAnsiTheme="minorHAnsi" w:cstheme="minorHAnsi"/>
          <w:b/>
        </w:rPr>
        <w:t>1b</w:t>
      </w:r>
      <w:r>
        <w:rPr>
          <w:rFonts w:asciiTheme="minorHAnsi" w:hAnsiTheme="minorHAnsi" w:cstheme="minorHAnsi"/>
        </w:rPr>
        <w:t>.</w:t>
      </w:r>
      <w:r w:rsidRPr="00B1652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An </w:t>
      </w:r>
      <w:r w:rsidRPr="000A0135">
        <w:rPr>
          <w:rFonts w:asciiTheme="minorHAnsi" w:hAnsiTheme="minorHAnsi" w:cstheme="minorHAnsi"/>
          <w:b/>
        </w:rPr>
        <w:t xml:space="preserve">adaptation </w:t>
      </w:r>
      <w:r>
        <w:rPr>
          <w:rFonts w:asciiTheme="minorHAnsi" w:hAnsiTheme="minorHAnsi" w:cstheme="minorHAnsi"/>
        </w:rPr>
        <w:t xml:space="preserve">is a characteristic that helps an organism to survive and reproduce in its </w:t>
      </w:r>
      <w:bookmarkStart w:id="5" w:name="_Hlk190748520"/>
      <w:r>
        <w:rPr>
          <w:rFonts w:asciiTheme="minorHAnsi" w:hAnsiTheme="minorHAnsi" w:cstheme="minorHAnsi"/>
        </w:rPr>
        <w:t>environment.</w:t>
      </w:r>
      <w:bookmarkEnd w:id="5"/>
      <w:r w:rsidR="007D53B9">
        <w:rPr>
          <w:rFonts w:asciiTheme="minorHAnsi" w:hAnsiTheme="minorHAnsi" w:cstheme="minorHAnsi"/>
        </w:rPr>
        <w:t xml:space="preserve"> Complete the third column of the table above.</w:t>
      </w:r>
    </w:p>
    <w:bookmarkEnd w:id="2"/>
    <w:p w14:paraId="31162E7F" w14:textId="77777777" w:rsidR="0057700F" w:rsidRDefault="0057700F" w:rsidP="009C5408">
      <w:pPr>
        <w:pStyle w:val="ListParagraph"/>
        <w:ind w:left="0"/>
        <w:rPr>
          <w:rFonts w:asciiTheme="minorHAnsi" w:hAnsiTheme="minorHAnsi" w:cstheme="minorHAnsi"/>
          <w:b/>
        </w:rPr>
      </w:pPr>
    </w:p>
    <w:p w14:paraId="7E81D598" w14:textId="410D2A22" w:rsidR="009C5408" w:rsidRPr="003B7A82" w:rsidRDefault="009C5408" w:rsidP="009C5408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>Peppered Moth Caterpillars and Adults</w:t>
      </w:r>
    </w:p>
    <w:p w14:paraId="55EC19F5" w14:textId="4A0DC2BB" w:rsidR="009C5408" w:rsidRDefault="009C5408" w:rsidP="009C5408">
      <w:pPr>
        <w:pStyle w:val="ListParagraph"/>
        <w:ind w:left="0"/>
        <w:rPr>
          <w:rFonts w:asciiTheme="minorHAnsi" w:hAnsiTheme="minorHAnsi" w:cstheme="minorHAnsi"/>
        </w:rPr>
      </w:pPr>
      <w:bookmarkStart w:id="6" w:name="_Hlk185908723"/>
      <w:r>
        <w:rPr>
          <w:rFonts w:asciiTheme="minorHAnsi" w:hAnsiTheme="minorHAnsi" w:cstheme="minorHAnsi"/>
        </w:rPr>
        <w:t>The color of most peppered moth caterpillars match</w:t>
      </w:r>
      <w:r w:rsidR="00AC1136">
        <w:rPr>
          <w:rFonts w:asciiTheme="minorHAnsi" w:hAnsiTheme="minorHAnsi" w:cstheme="minorHAnsi"/>
        </w:rPr>
        <w:t>es</w:t>
      </w:r>
      <w:r>
        <w:rPr>
          <w:rFonts w:asciiTheme="minorHAnsi" w:hAnsiTheme="minorHAnsi" w:cstheme="minorHAnsi"/>
        </w:rPr>
        <w:t xml:space="preserve"> the branches in their environment (see</w:t>
      </w:r>
      <w:r w:rsidR="00C517F9">
        <w:rPr>
          <w:rFonts w:asciiTheme="minorHAnsi" w:hAnsiTheme="minorHAnsi" w:cstheme="minorHAnsi"/>
        </w:rPr>
        <w:t xml:space="preserve"> photos </w:t>
      </w:r>
      <w:r>
        <w:rPr>
          <w:rFonts w:asciiTheme="minorHAnsi" w:hAnsiTheme="minorHAnsi" w:cstheme="minorHAnsi"/>
        </w:rPr>
        <w:t>below).</w:t>
      </w:r>
      <w:r w:rsidR="001576B5">
        <w:rPr>
          <w:rFonts w:asciiTheme="minorHAnsi" w:hAnsiTheme="minorHAnsi" w:cstheme="minorHAnsi"/>
        </w:rPr>
        <w:t xml:space="preserve"> If there is a mismatch</w:t>
      </w:r>
      <w:r w:rsidR="007A778B">
        <w:rPr>
          <w:rFonts w:asciiTheme="minorHAnsi" w:hAnsiTheme="minorHAnsi" w:cstheme="minorHAnsi"/>
        </w:rPr>
        <w:t xml:space="preserve">, these </w:t>
      </w:r>
      <w:r>
        <w:rPr>
          <w:rFonts w:asciiTheme="minorHAnsi" w:hAnsiTheme="minorHAnsi" w:cstheme="minorHAnsi"/>
        </w:rPr>
        <w:t xml:space="preserve">caterpillars can change </w:t>
      </w:r>
      <w:r w:rsidR="00AC1136">
        <w:rPr>
          <w:rFonts w:asciiTheme="minorHAnsi" w:hAnsiTheme="minorHAnsi" w:cstheme="minorHAnsi"/>
        </w:rPr>
        <w:t xml:space="preserve">their </w:t>
      </w:r>
      <w:r>
        <w:rPr>
          <w:rFonts w:asciiTheme="minorHAnsi" w:hAnsiTheme="minorHAnsi" w:cstheme="minorHAnsi"/>
        </w:rPr>
        <w:t>color</w:t>
      </w:r>
      <w:r w:rsidR="00B74EAC">
        <w:rPr>
          <w:rFonts w:asciiTheme="minorHAnsi" w:hAnsiTheme="minorHAnsi" w:cstheme="minorHAnsi"/>
        </w:rPr>
        <w:t xml:space="preserve"> to match</w:t>
      </w:r>
      <w:r w:rsidR="007F4322">
        <w:rPr>
          <w:rFonts w:asciiTheme="minorHAnsi" w:hAnsiTheme="minorHAnsi" w:cstheme="minorHAnsi"/>
        </w:rPr>
        <w:t xml:space="preserve"> the branches that they are on</w:t>
      </w:r>
      <w:r w:rsidR="00492277">
        <w:rPr>
          <w:rFonts w:asciiTheme="minorHAnsi" w:hAnsiTheme="minorHAnsi" w:cstheme="minorHAnsi"/>
        </w:rPr>
        <w:t>, but only</w:t>
      </w:r>
      <w:r w:rsidR="001576B5">
        <w:rPr>
          <w:rFonts w:asciiTheme="minorHAnsi" w:hAnsiTheme="minorHAnsi" w:cstheme="minorHAnsi"/>
        </w:rPr>
        <w:t xml:space="preserve"> when they molt to get bigger</w:t>
      </w:r>
      <w:r>
        <w:rPr>
          <w:rFonts w:asciiTheme="minorHAnsi" w:hAnsiTheme="minorHAnsi" w:cstheme="minorHAnsi"/>
        </w:rPr>
        <w:t>.</w:t>
      </w:r>
      <w:r w:rsidR="001576B5">
        <w:rPr>
          <w:rFonts w:asciiTheme="minorHAnsi" w:hAnsiTheme="minorHAnsi" w:cstheme="minorHAnsi"/>
        </w:rPr>
        <w:t xml:space="preserve"> This </w:t>
      </w:r>
      <w:r>
        <w:rPr>
          <w:rFonts w:asciiTheme="minorHAnsi" w:hAnsiTheme="minorHAnsi" w:cstheme="minorHAnsi"/>
        </w:rPr>
        <w:t>phenotypic plasticity in body color</w:t>
      </w:r>
      <w:r w:rsidR="00492277">
        <w:rPr>
          <w:rFonts w:asciiTheme="minorHAnsi" w:hAnsiTheme="minorHAnsi" w:cstheme="minorHAnsi"/>
        </w:rPr>
        <w:t xml:space="preserve"> improves </w:t>
      </w:r>
      <w:r>
        <w:rPr>
          <w:rFonts w:asciiTheme="minorHAnsi" w:hAnsiTheme="minorHAnsi" w:cstheme="minorHAnsi"/>
        </w:rPr>
        <w:t>camouflage</w:t>
      </w:r>
      <w:r w:rsidR="00492277">
        <w:rPr>
          <w:rFonts w:asciiTheme="minorHAnsi" w:hAnsiTheme="minorHAnsi" w:cstheme="minorHAnsi"/>
        </w:rPr>
        <w:t xml:space="preserve"> for these </w:t>
      </w:r>
      <w:r w:rsidR="001576B5">
        <w:rPr>
          <w:rFonts w:asciiTheme="minorHAnsi" w:hAnsiTheme="minorHAnsi" w:cstheme="minorHAnsi"/>
        </w:rPr>
        <w:t>peppered moth caterpillars</w:t>
      </w:r>
      <w:r>
        <w:rPr>
          <w:rFonts w:asciiTheme="minorHAnsi" w:hAnsiTheme="minorHAnsi" w:cstheme="minorHAnsi"/>
        </w:rPr>
        <w:t>.</w:t>
      </w:r>
    </w:p>
    <w:bookmarkEnd w:id="6"/>
    <w:p w14:paraId="5DACC204" w14:textId="77777777" w:rsidR="009C5408" w:rsidRPr="004023A6" w:rsidRDefault="009C5408" w:rsidP="009C5408">
      <w:pPr>
        <w:pStyle w:val="ListParagraph"/>
        <w:ind w:left="0"/>
        <w:rPr>
          <w:rFonts w:asciiTheme="minorHAnsi" w:hAnsiTheme="minorHAnsi" w:cstheme="minorHAnsi"/>
          <w:sz w:val="6"/>
          <w:szCs w:val="6"/>
        </w:rPr>
      </w:pPr>
    </w:p>
    <w:p w14:paraId="479BF084" w14:textId="77777777" w:rsidR="009C5408" w:rsidRDefault="009C5408" w:rsidP="009C5408">
      <w:pPr>
        <w:pStyle w:val="ListParagraph"/>
        <w:ind w:left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1C1B44E" wp14:editId="38D9BF5B">
            <wp:extent cx="4114800" cy="2807208"/>
            <wp:effectExtent l="0" t="0" r="0" b="0"/>
            <wp:docPr id="7" name="Picture 7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8" r="418"/>
                    <a:stretch/>
                  </pic:blipFill>
                  <pic:spPr bwMode="auto">
                    <a:xfrm>
                      <a:off x="0" y="0"/>
                      <a:ext cx="4114800" cy="28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6C25B" w14:textId="77777777" w:rsidR="009C5408" w:rsidRPr="00F8670B" w:rsidRDefault="009C5408" w:rsidP="009C5408">
      <w:pPr>
        <w:rPr>
          <w:rFonts w:asciiTheme="minorHAnsi" w:hAnsiTheme="minorHAnsi" w:cstheme="minorHAnsi"/>
          <w:sz w:val="12"/>
          <w:szCs w:val="16"/>
        </w:rPr>
      </w:pPr>
    </w:p>
    <w:p w14:paraId="30582479" w14:textId="1BB9705C" w:rsidR="00CD1335" w:rsidRDefault="00CD1335" w:rsidP="00CD1335">
      <w:pPr>
        <w:pStyle w:val="ListParagraph"/>
        <w:ind w:left="0"/>
        <w:rPr>
          <w:rFonts w:asciiTheme="minorHAnsi" w:hAnsiTheme="minorHAnsi" w:cstheme="minorHAnsi"/>
        </w:rPr>
      </w:pPr>
      <w:bookmarkStart w:id="7" w:name="_Hlk190748829"/>
      <w:bookmarkStart w:id="8" w:name="_Hlk191017464"/>
      <w:bookmarkStart w:id="9" w:name="_Hlk188602512"/>
      <w:r>
        <w:rPr>
          <w:rFonts w:asciiTheme="minorHAnsi" w:hAnsiTheme="minorHAnsi" w:cstheme="minorHAnsi"/>
          <w:b/>
        </w:rPr>
        <w:t>2</w:t>
      </w:r>
      <w:r w:rsidRPr="0036279F"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</w:rPr>
        <w:t>The birds that eat these caterpillars</w:t>
      </w:r>
      <w:bookmarkStart w:id="10" w:name="_Hlk182463764"/>
      <w:r>
        <w:rPr>
          <w:rFonts w:asciiTheme="minorHAnsi" w:hAnsiTheme="minorHAnsi" w:cs="Arial"/>
        </w:rPr>
        <w:t xml:space="preserve"> use vision to find their prey</w:t>
      </w:r>
      <w:r w:rsidRPr="00F65EAE">
        <w:rPr>
          <w:rFonts w:asciiTheme="minorHAnsi" w:hAnsiTheme="minorHAnsi" w:cs="Arial"/>
        </w:rPr>
        <w:t>.</w:t>
      </w:r>
      <w:bookmarkEnd w:id="10"/>
      <w:r>
        <w:rPr>
          <w:rFonts w:asciiTheme="minorHAnsi" w:hAnsiTheme="minorHAnsi" w:cstheme="minorHAnsi"/>
        </w:rPr>
        <w:t xml:space="preserve"> Explain why the phenotypic plasticity of peppered moth caterpillars is an adaptation.</w:t>
      </w:r>
      <w:bookmarkEnd w:id="7"/>
      <w:r w:rsidR="00A803FC">
        <w:rPr>
          <w:rFonts w:asciiTheme="minorHAnsi" w:hAnsiTheme="minorHAnsi" w:cstheme="minorHAnsi"/>
        </w:rPr>
        <w:t xml:space="preserve"> (Hint: See the definitions</w:t>
      </w:r>
      <w:r w:rsidR="007F4322">
        <w:rPr>
          <w:rFonts w:asciiTheme="minorHAnsi" w:hAnsiTheme="minorHAnsi" w:cstheme="minorHAnsi"/>
        </w:rPr>
        <w:t xml:space="preserve"> on page </w:t>
      </w:r>
      <w:r w:rsidR="00A803FC">
        <w:rPr>
          <w:rFonts w:asciiTheme="minorHAnsi" w:hAnsiTheme="minorHAnsi" w:cstheme="minorHAnsi"/>
        </w:rPr>
        <w:t>1.)</w:t>
      </w:r>
    </w:p>
    <w:bookmarkEnd w:id="8"/>
    <w:p w14:paraId="34BE6F73" w14:textId="54ED580F" w:rsidR="00CD1335" w:rsidRDefault="00CD1335" w:rsidP="00CD1335">
      <w:pPr>
        <w:pStyle w:val="ListParagraph"/>
        <w:ind w:left="0"/>
        <w:rPr>
          <w:rFonts w:asciiTheme="minorHAnsi" w:hAnsiTheme="minorHAnsi" w:cstheme="minorHAnsi"/>
        </w:rPr>
      </w:pPr>
    </w:p>
    <w:bookmarkEnd w:id="9"/>
    <w:p w14:paraId="08C66CD1" w14:textId="77777777" w:rsidR="00CD1335" w:rsidRPr="00654401" w:rsidRDefault="00CD1335" w:rsidP="00CD1335">
      <w:pPr>
        <w:pStyle w:val="ListParagraph"/>
        <w:ind w:left="0"/>
        <w:rPr>
          <w:rFonts w:asciiTheme="minorHAnsi" w:hAnsiTheme="minorHAnsi" w:cstheme="minorHAnsi"/>
        </w:rPr>
      </w:pPr>
    </w:p>
    <w:p w14:paraId="56819BB6" w14:textId="77777777" w:rsidR="007F4322" w:rsidRDefault="007F4322" w:rsidP="00CD1335">
      <w:pPr>
        <w:pStyle w:val="ListParagraph"/>
        <w:ind w:left="0"/>
        <w:rPr>
          <w:rFonts w:asciiTheme="minorHAnsi" w:hAnsiTheme="minorHAnsi" w:cstheme="minorHAnsi"/>
        </w:rPr>
      </w:pPr>
    </w:p>
    <w:p w14:paraId="6422F66A" w14:textId="77777777" w:rsidR="004F5EC0" w:rsidRDefault="004F5EC0" w:rsidP="00CD1335">
      <w:pPr>
        <w:pStyle w:val="ListParagraph"/>
        <w:ind w:left="0"/>
        <w:rPr>
          <w:rFonts w:asciiTheme="minorHAnsi" w:hAnsiTheme="minorHAnsi" w:cstheme="minorHAnsi"/>
          <w:szCs w:val="16"/>
        </w:rPr>
      </w:pPr>
    </w:p>
    <w:p w14:paraId="782280CD" w14:textId="04163CB1" w:rsidR="00CD1335" w:rsidRPr="004F5EC0" w:rsidRDefault="00CD1335" w:rsidP="00CD1335">
      <w:pPr>
        <w:pStyle w:val="ListParagraph"/>
        <w:ind w:left="0"/>
        <w:rPr>
          <w:rFonts w:asciiTheme="minorHAnsi" w:hAnsiTheme="minorHAnsi" w:cstheme="minorHAnsi"/>
          <w:sz w:val="16"/>
          <w:szCs w:val="16"/>
        </w:rPr>
      </w:pPr>
    </w:p>
    <w:p w14:paraId="353B050F" w14:textId="0EF0A596" w:rsidR="009C5408" w:rsidRDefault="009C5408" w:rsidP="009C54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Peppered moth caterpillars often </w:t>
      </w:r>
      <w:r w:rsidRPr="001B0122">
        <w:rPr>
          <w:rFonts w:asciiTheme="minorHAnsi" w:hAnsiTheme="minorHAnsi" w:cstheme="minorHAnsi"/>
        </w:rPr>
        <w:t>rest in a posture that mimics the angle of the</w:t>
      </w:r>
      <w:r>
        <w:rPr>
          <w:rFonts w:asciiTheme="minorHAnsi" w:hAnsiTheme="minorHAnsi" w:cstheme="minorHAnsi"/>
        </w:rPr>
        <w:t xml:space="preserve"> branches </w:t>
      </w:r>
      <w:r w:rsidRPr="001B0122">
        <w:rPr>
          <w:rFonts w:asciiTheme="minorHAnsi" w:hAnsiTheme="minorHAnsi" w:cstheme="minorHAnsi"/>
        </w:rPr>
        <w:t>of the tree</w:t>
      </w:r>
      <w:r>
        <w:rPr>
          <w:rFonts w:asciiTheme="minorHAnsi" w:hAnsiTheme="minorHAnsi" w:cstheme="minorHAnsi"/>
        </w:rPr>
        <w:t xml:space="preserve"> they are resting on</w:t>
      </w:r>
      <w:r w:rsidRPr="001B0122">
        <w:rPr>
          <w:rFonts w:asciiTheme="minorHAnsi" w:hAnsiTheme="minorHAnsi" w:cstheme="minorHAnsi"/>
        </w:rPr>
        <w:t>.</w:t>
      </w:r>
      <w:r w:rsidR="0057700F">
        <w:rPr>
          <w:rFonts w:asciiTheme="minorHAnsi" w:hAnsiTheme="minorHAnsi" w:cstheme="minorHAnsi"/>
        </w:rPr>
        <w:t xml:space="preserve"> </w:t>
      </w:r>
      <w:bookmarkStart w:id="11" w:name="_Hlk191181946"/>
      <w:r w:rsidR="0057700F">
        <w:rPr>
          <w:rFonts w:asciiTheme="minorHAnsi" w:hAnsiTheme="minorHAnsi" w:cstheme="minorHAnsi"/>
        </w:rPr>
        <w:t>Can you find the caterpillar in the photos below?</w:t>
      </w:r>
      <w:bookmarkEnd w:id="11"/>
    </w:p>
    <w:p w14:paraId="343DEEC9" w14:textId="77777777" w:rsidR="009C5408" w:rsidRPr="005F39B3" w:rsidRDefault="009C5408" w:rsidP="009C5408">
      <w:pPr>
        <w:pStyle w:val="ListParagraph"/>
        <w:ind w:left="0"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8"/>
        <w:gridCol w:w="3696"/>
      </w:tblGrid>
      <w:tr w:rsidR="009C5408" w14:paraId="134D6B37" w14:textId="77777777" w:rsidTr="003A0E45">
        <w:trPr>
          <w:jc w:val="center"/>
        </w:trPr>
        <w:tc>
          <w:tcPr>
            <w:tcW w:w="0" w:type="auto"/>
          </w:tcPr>
          <w:p w14:paraId="46FE62CC" w14:textId="77777777" w:rsidR="009C5408" w:rsidRDefault="009C5408" w:rsidP="003A0E4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83D1176" wp14:editId="13C1EFEE">
                  <wp:extent cx="2478024" cy="1527048"/>
                  <wp:effectExtent l="0" t="0" r="0" b="0"/>
                  <wp:docPr id="9" name="Picture 9" descr="Fig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ig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21" b="50320"/>
                          <a:stretch/>
                        </pic:blipFill>
                        <pic:spPr bwMode="auto">
                          <a:xfrm>
                            <a:off x="0" y="0"/>
                            <a:ext cx="2478024" cy="152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820F46B" w14:textId="77777777" w:rsidR="009C5408" w:rsidRDefault="009C5408" w:rsidP="003A0E45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3A7DAB8" wp14:editId="121E471E">
                  <wp:extent cx="2203704" cy="1344168"/>
                  <wp:effectExtent l="0" t="0" r="6350" b="8890"/>
                  <wp:docPr id="10" name="Picture 10" descr="Fig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g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3" t="50599"/>
                          <a:stretch/>
                        </pic:blipFill>
                        <pic:spPr bwMode="auto">
                          <a:xfrm>
                            <a:off x="0" y="0"/>
                            <a:ext cx="2203704" cy="134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FDBE3" w14:textId="77777777" w:rsidR="007A778B" w:rsidRPr="00B443F4" w:rsidRDefault="007A778B" w:rsidP="009C5408">
      <w:pPr>
        <w:pStyle w:val="ListParagraph"/>
        <w:ind w:left="0"/>
        <w:rPr>
          <w:rFonts w:asciiTheme="minorHAnsi" w:hAnsiTheme="minorHAnsi" w:cstheme="minorHAnsi"/>
          <w:sz w:val="12"/>
          <w:szCs w:val="16"/>
        </w:rPr>
      </w:pPr>
      <w:bookmarkStart w:id="12" w:name="_Hlk185909733"/>
    </w:p>
    <w:bookmarkEnd w:id="12"/>
    <w:p w14:paraId="2C81229A" w14:textId="21848271" w:rsidR="001576B5" w:rsidRDefault="001576B5" w:rsidP="001576B5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these caterpillars adopted a twig-like posture, birds were more likely to attack a twig</w:t>
      </w:r>
      <w:r w:rsidR="00492277">
        <w:rPr>
          <w:rFonts w:asciiTheme="minorHAnsi" w:hAnsiTheme="minorHAnsi" w:cstheme="minorHAnsi"/>
        </w:rPr>
        <w:t xml:space="preserve"> first,</w:t>
      </w:r>
      <w:r>
        <w:rPr>
          <w:rFonts w:asciiTheme="minorHAnsi" w:hAnsiTheme="minorHAnsi" w:cstheme="minorHAnsi"/>
        </w:rPr>
        <w:t xml:space="preserve"> instead of a caterpillar.</w:t>
      </w:r>
      <w:r w:rsidR="007F4322">
        <w:rPr>
          <w:rFonts w:asciiTheme="minorHAnsi" w:hAnsiTheme="minorHAnsi" w:cstheme="minorHAnsi"/>
        </w:rPr>
        <w:t xml:space="preserve"> Birds also </w:t>
      </w:r>
      <w:r w:rsidR="00F21B94">
        <w:rPr>
          <w:rFonts w:asciiTheme="minorHAnsi" w:hAnsiTheme="minorHAnsi" w:cstheme="minorHAnsi"/>
        </w:rPr>
        <w:t>took longer to find the caterpillars that adopted a posture that mimicked twigs.</w:t>
      </w:r>
    </w:p>
    <w:p w14:paraId="54FDC2DD" w14:textId="407FB7E0" w:rsidR="009C5408" w:rsidRPr="00B443F4" w:rsidRDefault="009C5408" w:rsidP="009C5408">
      <w:pPr>
        <w:pStyle w:val="ListParagraph"/>
        <w:ind w:left="0"/>
        <w:rPr>
          <w:rFonts w:asciiTheme="minorHAnsi" w:hAnsiTheme="minorHAnsi" w:cstheme="minorHAnsi"/>
          <w:sz w:val="12"/>
          <w:szCs w:val="16"/>
        </w:rPr>
      </w:pPr>
    </w:p>
    <w:p w14:paraId="3C3085A9" w14:textId="5D6D1E80" w:rsidR="007B42D8" w:rsidRDefault="00F8670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</w:t>
      </w:r>
      <w:r>
        <w:rPr>
          <w:rFonts w:asciiTheme="minorHAnsi" w:hAnsiTheme="minorHAnsi" w:cstheme="minorHAnsi"/>
        </w:rPr>
        <w:t>Explain why mimicry in peppered moth caterpillars is an adaptation.</w:t>
      </w:r>
      <w:r w:rsidR="007B42D8">
        <w:rPr>
          <w:rFonts w:asciiTheme="minorHAnsi" w:hAnsiTheme="minorHAnsi" w:cstheme="minorHAnsi"/>
          <w:b/>
        </w:rPr>
        <w:br w:type="page"/>
      </w:r>
    </w:p>
    <w:p w14:paraId="4E976054" w14:textId="44E7A90D" w:rsidR="006B7A18" w:rsidRDefault="009F18F0" w:rsidP="00B6174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Both of these photos show the two major forms of </w:t>
      </w:r>
      <w:r w:rsidR="0036279F">
        <w:rPr>
          <w:rFonts w:asciiTheme="minorHAnsi" w:hAnsiTheme="minorHAnsi" w:cstheme="minorHAnsi"/>
        </w:rPr>
        <w:t xml:space="preserve">adult </w:t>
      </w:r>
      <w:r>
        <w:rPr>
          <w:rFonts w:asciiTheme="minorHAnsi" w:hAnsiTheme="minorHAnsi" w:cstheme="minorHAnsi"/>
        </w:rPr>
        <w:t>peppered moth</w:t>
      </w:r>
      <w:r w:rsidR="0036279F">
        <w:rPr>
          <w:rFonts w:asciiTheme="minorHAnsi" w:hAnsiTheme="minorHAnsi" w:cstheme="minorHAnsi"/>
        </w:rPr>
        <w:t>s</w:t>
      </w:r>
      <w:r w:rsidR="006B7A18">
        <w:rPr>
          <w:rFonts w:asciiTheme="minorHAnsi" w:hAnsiTheme="minorHAnsi" w:cstheme="minorHAnsi"/>
        </w:rPr>
        <w:t xml:space="preserve"> – speckled and dark</w:t>
      </w:r>
      <w:r>
        <w:rPr>
          <w:rFonts w:asciiTheme="minorHAnsi" w:hAnsiTheme="minorHAnsi" w:cstheme="minorHAnsi"/>
        </w:rPr>
        <w:t xml:space="preserve">. </w:t>
      </w:r>
    </w:p>
    <w:p w14:paraId="5DC68F7E" w14:textId="7B48B77B" w:rsidR="00034B0F" w:rsidRPr="006B7A18" w:rsidRDefault="00034B0F" w:rsidP="00034B0F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13" w:name="_Hlk190491741"/>
      <w:bookmarkStart w:id="14" w:name="_Hlk189195928"/>
      <w:r w:rsidRPr="006B7A18">
        <w:rPr>
          <w:rFonts w:asciiTheme="minorHAnsi" w:hAnsiTheme="minorHAnsi" w:cstheme="minorHAnsi"/>
        </w:rPr>
        <w:t>The photo on the left shows</w:t>
      </w:r>
      <w:r w:rsidR="007F4322">
        <w:rPr>
          <w:rFonts w:asciiTheme="minorHAnsi" w:hAnsiTheme="minorHAnsi" w:cstheme="minorHAnsi"/>
        </w:rPr>
        <w:t xml:space="preserve"> the</w:t>
      </w:r>
      <w:r w:rsidR="004F5EC0">
        <w:rPr>
          <w:rFonts w:asciiTheme="minorHAnsi" w:hAnsiTheme="minorHAnsi" w:cstheme="minorHAnsi"/>
        </w:rPr>
        <w:t xml:space="preserve"> speckled and dark</w:t>
      </w:r>
      <w:r w:rsidR="007F4322">
        <w:rPr>
          <w:rFonts w:asciiTheme="minorHAnsi" w:hAnsiTheme="minorHAnsi" w:cstheme="minorHAnsi"/>
        </w:rPr>
        <w:t xml:space="preserve"> </w:t>
      </w:r>
      <w:r w:rsidRPr="006B7A18">
        <w:rPr>
          <w:rFonts w:asciiTheme="minorHAnsi" w:hAnsiTheme="minorHAnsi" w:cstheme="minorHAnsi"/>
        </w:rPr>
        <w:t xml:space="preserve">moths on a </w:t>
      </w:r>
      <w:r>
        <w:rPr>
          <w:rFonts w:asciiTheme="minorHAnsi" w:hAnsiTheme="minorHAnsi" w:cstheme="minorHAnsi"/>
        </w:rPr>
        <w:t>tree that was covered with lichen. Lichen-covered tree</w:t>
      </w:r>
      <w:r w:rsidRPr="006B7A18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were</w:t>
      </w:r>
      <w:r w:rsidR="001D7547">
        <w:rPr>
          <w:rFonts w:asciiTheme="minorHAnsi" w:hAnsiTheme="minorHAnsi" w:cstheme="minorHAnsi"/>
        </w:rPr>
        <w:t xml:space="preserve"> common </w:t>
      </w:r>
      <w:r w:rsidRPr="006B7A18">
        <w:rPr>
          <w:rFonts w:asciiTheme="minorHAnsi" w:hAnsiTheme="minorHAnsi" w:cstheme="minorHAnsi"/>
        </w:rPr>
        <w:t xml:space="preserve">in England </w:t>
      </w:r>
      <w:r>
        <w:rPr>
          <w:rFonts w:asciiTheme="minorHAnsi" w:hAnsiTheme="minorHAnsi" w:cstheme="minorHAnsi"/>
        </w:rPr>
        <w:t>in the early 1800s</w:t>
      </w:r>
      <w:r w:rsidR="007F7AD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6B7A18">
        <w:rPr>
          <w:rFonts w:asciiTheme="minorHAnsi" w:hAnsiTheme="minorHAnsi" w:cstheme="minorHAnsi"/>
        </w:rPr>
        <w:t>before industrialization began</w:t>
      </w:r>
      <w:r w:rsidR="007F7AD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and again </w:t>
      </w:r>
      <w:r w:rsidR="007F7ADC">
        <w:rPr>
          <w:rFonts w:asciiTheme="minorHAnsi" w:hAnsiTheme="minorHAnsi" w:cstheme="minorHAnsi"/>
        </w:rPr>
        <w:t xml:space="preserve">in the early 2000s, </w:t>
      </w:r>
      <w:r>
        <w:rPr>
          <w:rFonts w:asciiTheme="minorHAnsi" w:hAnsiTheme="minorHAnsi" w:cstheme="minorHAnsi"/>
        </w:rPr>
        <w:t>after air pollution was cleaned up</w:t>
      </w:r>
      <w:r w:rsidRPr="006B7A18">
        <w:rPr>
          <w:rFonts w:asciiTheme="minorHAnsi" w:hAnsiTheme="minorHAnsi" w:cstheme="minorHAnsi"/>
        </w:rPr>
        <w:t xml:space="preserve">. </w:t>
      </w:r>
    </w:p>
    <w:bookmarkEnd w:id="13"/>
    <w:p w14:paraId="585E08B0" w14:textId="51BFC612" w:rsidR="00F611F5" w:rsidRPr="00340400" w:rsidRDefault="00034B0F" w:rsidP="00034B0F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40400">
        <w:rPr>
          <w:rFonts w:asciiTheme="minorHAnsi" w:hAnsiTheme="minorHAnsi" w:cstheme="minorHAnsi"/>
        </w:rPr>
        <w:t>The photo on the right shows</w:t>
      </w:r>
      <w:r w:rsidR="007F4322">
        <w:rPr>
          <w:rFonts w:asciiTheme="minorHAnsi" w:hAnsiTheme="minorHAnsi" w:cstheme="minorHAnsi"/>
        </w:rPr>
        <w:t xml:space="preserve"> these </w:t>
      </w:r>
      <w:r w:rsidRPr="00340400">
        <w:rPr>
          <w:rFonts w:asciiTheme="minorHAnsi" w:hAnsiTheme="minorHAnsi" w:cstheme="minorHAnsi"/>
        </w:rPr>
        <w:t>moths on a tree that was covered with dark soot.</w:t>
      </w:r>
      <w:r>
        <w:rPr>
          <w:rFonts w:asciiTheme="minorHAnsi" w:hAnsiTheme="minorHAnsi" w:cstheme="minorHAnsi"/>
        </w:rPr>
        <w:t xml:space="preserve"> Dark, </w:t>
      </w:r>
      <w:bookmarkStart w:id="15" w:name="_Hlk190586581"/>
      <w:r>
        <w:rPr>
          <w:rFonts w:asciiTheme="minorHAnsi" w:hAnsiTheme="minorHAnsi" w:cstheme="minorHAnsi"/>
        </w:rPr>
        <w:t>soot-covered tree</w:t>
      </w:r>
      <w:r w:rsidRPr="00340400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were</w:t>
      </w:r>
      <w:r w:rsidRPr="00340400">
        <w:rPr>
          <w:rFonts w:asciiTheme="minorHAnsi" w:hAnsiTheme="minorHAnsi" w:cstheme="minorHAnsi"/>
        </w:rPr>
        <w:t xml:space="preserve"> typical in industrial regions of England</w:t>
      </w:r>
      <w:bookmarkEnd w:id="14"/>
      <w:r w:rsidR="0038018D">
        <w:rPr>
          <w:rFonts w:asciiTheme="minorHAnsi" w:hAnsiTheme="minorHAnsi" w:cstheme="minorHAnsi"/>
        </w:rPr>
        <w:t>, approximately 1900-1960</w:t>
      </w:r>
      <w:r>
        <w:rPr>
          <w:rFonts w:asciiTheme="minorHAnsi" w:hAnsiTheme="minorHAnsi" w:cstheme="minorHAnsi"/>
        </w:rPr>
        <w:t>.</w:t>
      </w:r>
      <w:bookmarkEnd w:id="15"/>
    </w:p>
    <w:p w14:paraId="776B817C" w14:textId="0881B359" w:rsidR="00EA756B" w:rsidRPr="00B53418" w:rsidRDefault="00EA756B" w:rsidP="00B6174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8"/>
          <w:szCs w:val="6"/>
        </w:rPr>
      </w:pPr>
    </w:p>
    <w:tbl>
      <w:tblPr>
        <w:tblStyle w:val="TableGrid"/>
        <w:tblW w:w="9175" w:type="dxa"/>
        <w:jc w:val="center"/>
        <w:tblLook w:val="04A0" w:firstRow="1" w:lastRow="0" w:firstColumn="1" w:lastColumn="0" w:noHBand="0" w:noVBand="1"/>
      </w:tblPr>
      <w:tblGrid>
        <w:gridCol w:w="4939"/>
        <w:gridCol w:w="4236"/>
      </w:tblGrid>
      <w:tr w:rsidR="00EA756B" w14:paraId="68AC0438" w14:textId="77777777" w:rsidTr="00660103">
        <w:trPr>
          <w:jc w:val="center"/>
        </w:trPr>
        <w:tc>
          <w:tcPr>
            <w:tcW w:w="4939" w:type="dxa"/>
          </w:tcPr>
          <w:p w14:paraId="20127D42" w14:textId="325F9742" w:rsidR="00EA756B" w:rsidRDefault="00EA756B" w:rsidP="00B6174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CA35493" wp14:editId="62E7B1A2">
                  <wp:extent cx="2999232" cy="1847088"/>
                  <wp:effectExtent l="0" t="0" r="0" b="1270"/>
                  <wp:docPr id="5" name="Picture 5" descr="https://www.ucl.ac.uk/~ucbhdjm/courses/b242/OneGene/pe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ucl.ac.uk/~ucbhdjm/courses/b242/OneGene/pe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232" cy="184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005C1C08" w14:textId="72CA1D78" w:rsidR="00EA756B" w:rsidRDefault="00EA756B" w:rsidP="00B6174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D97104" wp14:editId="3CDC1A3F">
                  <wp:extent cx="2551176" cy="1865376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D4EB9B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" t="7177" r="2672" b="6698"/>
                          <a:stretch/>
                        </pic:blipFill>
                        <pic:spPr bwMode="auto">
                          <a:xfrm>
                            <a:off x="0" y="0"/>
                            <a:ext cx="2551176" cy="186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78F2D" w14:textId="77777777" w:rsidR="0036279F" w:rsidRDefault="0036279F" w:rsidP="00B6174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8"/>
          <w:szCs w:val="16"/>
        </w:rPr>
      </w:pPr>
    </w:p>
    <w:p w14:paraId="2F7C4D0B" w14:textId="74A4B1FB" w:rsidR="0036279F" w:rsidRDefault="0036279F" w:rsidP="0036279F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22"/>
        </w:rPr>
      </w:pPr>
      <w:bookmarkStart w:id="16" w:name="_Hlk192308478"/>
      <w:r w:rsidRPr="0036279F">
        <w:rPr>
          <w:rFonts w:asciiTheme="minorHAnsi" w:hAnsiTheme="minorHAnsi" w:cstheme="minorHAnsi"/>
          <w:sz w:val="22"/>
        </w:rPr>
        <w:t>Can you find the speckled form of the</w:t>
      </w:r>
      <w:r w:rsidR="00D2475D">
        <w:rPr>
          <w:rFonts w:asciiTheme="minorHAnsi" w:hAnsiTheme="minorHAnsi" w:cstheme="minorHAnsi"/>
          <w:sz w:val="22"/>
        </w:rPr>
        <w:t xml:space="preserve"> adult</w:t>
      </w:r>
      <w:r w:rsidRPr="0036279F">
        <w:rPr>
          <w:rFonts w:asciiTheme="minorHAnsi" w:hAnsiTheme="minorHAnsi" w:cstheme="minorHAnsi"/>
          <w:sz w:val="22"/>
        </w:rPr>
        <w:t xml:space="preserve"> peppered moth on the lichen-covered tree </w:t>
      </w:r>
      <w:proofErr w:type="gramStart"/>
      <w:r w:rsidRPr="0036279F">
        <w:rPr>
          <w:rFonts w:asciiTheme="minorHAnsi" w:hAnsiTheme="minorHAnsi" w:cstheme="minorHAnsi"/>
          <w:sz w:val="22"/>
        </w:rPr>
        <w:t>trunk</w:t>
      </w:r>
      <w:proofErr w:type="gramEnd"/>
      <w:r w:rsidRPr="0036279F">
        <w:rPr>
          <w:rFonts w:asciiTheme="minorHAnsi" w:hAnsiTheme="minorHAnsi" w:cstheme="minorHAnsi"/>
          <w:sz w:val="22"/>
        </w:rPr>
        <w:t xml:space="preserve"> </w:t>
      </w:r>
    </w:p>
    <w:p w14:paraId="2E6C9800" w14:textId="19CEAF94" w:rsidR="0036279F" w:rsidRPr="0036279F" w:rsidRDefault="00B443F4" w:rsidP="0036279F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in the photo </w:t>
      </w:r>
      <w:r w:rsidR="0036279F" w:rsidRPr="0036279F">
        <w:rPr>
          <w:rFonts w:asciiTheme="minorHAnsi" w:hAnsiTheme="minorHAnsi" w:cstheme="minorHAnsi"/>
          <w:sz w:val="22"/>
        </w:rPr>
        <w:t>on the</w:t>
      </w:r>
      <w:r w:rsidR="006B7A18">
        <w:rPr>
          <w:rFonts w:asciiTheme="minorHAnsi" w:hAnsiTheme="minorHAnsi" w:cstheme="minorHAnsi"/>
          <w:sz w:val="22"/>
        </w:rPr>
        <w:t xml:space="preserve"> left</w:t>
      </w:r>
      <w:r w:rsidR="0036279F" w:rsidRPr="0036279F">
        <w:rPr>
          <w:rFonts w:asciiTheme="minorHAnsi" w:hAnsiTheme="minorHAnsi" w:cstheme="minorHAnsi"/>
          <w:sz w:val="22"/>
        </w:rPr>
        <w:t>? Can you find the dark form of the peppered moth on the dark tree trunk</w:t>
      </w:r>
      <w:r>
        <w:rPr>
          <w:rFonts w:asciiTheme="minorHAnsi" w:hAnsiTheme="minorHAnsi" w:cstheme="minorHAnsi"/>
          <w:sz w:val="22"/>
        </w:rPr>
        <w:t xml:space="preserve"> in the photo on the right</w:t>
      </w:r>
      <w:r w:rsidR="0036279F" w:rsidRPr="0036279F">
        <w:rPr>
          <w:rFonts w:asciiTheme="minorHAnsi" w:hAnsiTheme="minorHAnsi" w:cstheme="minorHAnsi"/>
          <w:sz w:val="22"/>
        </w:rPr>
        <w:t>?</w:t>
      </w:r>
    </w:p>
    <w:p w14:paraId="6BFDAF2B" w14:textId="61504EB0" w:rsidR="007E733A" w:rsidRPr="006C3C51" w:rsidRDefault="007E733A" w:rsidP="00B6174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2"/>
          <w:szCs w:val="16"/>
        </w:rPr>
      </w:pPr>
    </w:p>
    <w:p w14:paraId="2D7F901A" w14:textId="7E6EF972" w:rsidR="00614309" w:rsidRPr="001C7C35" w:rsidRDefault="00312659" w:rsidP="00614309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17" w:name="_Hlk182976356"/>
      <w:bookmarkStart w:id="18" w:name="_Hlk46666060"/>
      <w:bookmarkStart w:id="19" w:name="_Hlk46648060"/>
      <w:bookmarkEnd w:id="16"/>
      <w:r>
        <w:rPr>
          <w:rFonts w:asciiTheme="minorHAnsi" w:hAnsiTheme="minorHAnsi" w:cs="Arial"/>
        </w:rPr>
        <w:t xml:space="preserve">Adult peppered </w:t>
      </w:r>
      <w:r w:rsidR="00614309" w:rsidRPr="00F65EAE">
        <w:rPr>
          <w:rFonts w:asciiTheme="minorHAnsi" w:hAnsiTheme="minorHAnsi" w:cs="Arial"/>
        </w:rPr>
        <w:t>moths are active at night. During the day,</w:t>
      </w:r>
      <w:r w:rsidR="00614309">
        <w:rPr>
          <w:rFonts w:asciiTheme="minorHAnsi" w:hAnsiTheme="minorHAnsi" w:cs="Arial"/>
        </w:rPr>
        <w:t xml:space="preserve"> they </w:t>
      </w:r>
      <w:r w:rsidR="00614309" w:rsidRPr="00F65EAE">
        <w:rPr>
          <w:rFonts w:asciiTheme="minorHAnsi" w:hAnsiTheme="minorHAnsi" w:cs="Arial"/>
        </w:rPr>
        <w:t xml:space="preserve">rest on tree trunks and branches. </w:t>
      </w:r>
      <w:bookmarkStart w:id="20" w:name="_Hlk181003953"/>
      <w:r w:rsidR="00614309" w:rsidRPr="00F65EAE">
        <w:rPr>
          <w:rFonts w:asciiTheme="minorHAnsi" w:hAnsiTheme="minorHAnsi" w:cs="Arial"/>
        </w:rPr>
        <w:t>Some of these resting peppered moths are eaten by birds</w:t>
      </w:r>
      <w:r w:rsidR="00614309">
        <w:rPr>
          <w:rFonts w:asciiTheme="minorHAnsi" w:hAnsiTheme="minorHAnsi" w:cs="Arial"/>
        </w:rPr>
        <w:t>.</w:t>
      </w:r>
      <w:bookmarkEnd w:id="20"/>
      <w:r w:rsidR="00433217">
        <w:rPr>
          <w:rFonts w:asciiTheme="minorHAnsi" w:hAnsiTheme="minorHAnsi" w:cs="Arial"/>
        </w:rPr>
        <w:t xml:space="preserve"> In each </w:t>
      </w:r>
      <w:r w:rsidR="00614309">
        <w:rPr>
          <w:rFonts w:asciiTheme="minorHAnsi" w:hAnsiTheme="minorHAnsi" w:cs="Arial"/>
        </w:rPr>
        <w:t>environment shown</w:t>
      </w:r>
      <w:r w:rsidR="00AC1136">
        <w:rPr>
          <w:rFonts w:asciiTheme="minorHAnsi" w:hAnsiTheme="minorHAnsi" w:cs="Arial"/>
        </w:rPr>
        <w:t xml:space="preserve"> above</w:t>
      </w:r>
      <w:r w:rsidR="00614309">
        <w:rPr>
          <w:rFonts w:asciiTheme="minorHAnsi" w:hAnsiTheme="minorHAnsi" w:cs="Arial"/>
        </w:rPr>
        <w:t>, predation by birds</w:t>
      </w:r>
      <w:bookmarkEnd w:id="17"/>
      <w:r w:rsidR="00614309">
        <w:rPr>
          <w:rFonts w:asciiTheme="minorHAnsi" w:hAnsiTheme="minorHAnsi" w:cs="Arial"/>
        </w:rPr>
        <w:t xml:space="preserve"> resulted in higher mortality for the moths that had less effective camouflage in that environment</w:t>
      </w:r>
      <w:r w:rsidR="00614309" w:rsidRPr="001C7C35">
        <w:rPr>
          <w:rFonts w:asciiTheme="minorHAnsi" w:hAnsiTheme="minorHAnsi" w:cs="Arial"/>
        </w:rPr>
        <w:t xml:space="preserve">. </w:t>
      </w:r>
    </w:p>
    <w:bookmarkEnd w:id="18"/>
    <w:p w14:paraId="1B241F2C" w14:textId="77777777" w:rsidR="00EA756B" w:rsidRPr="00312659" w:rsidRDefault="00EA756B" w:rsidP="00EA756B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53CC9D25" w14:textId="6D4CD6C1" w:rsidR="00EA756B" w:rsidRDefault="0036279F" w:rsidP="00EA756B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4</w:t>
      </w:r>
      <w:r w:rsidR="00EA756B" w:rsidRPr="00F65EAE">
        <w:rPr>
          <w:rFonts w:asciiTheme="minorHAnsi" w:hAnsiTheme="minorHAnsi" w:cs="Arial"/>
          <w:b/>
        </w:rPr>
        <w:t xml:space="preserve">. </w:t>
      </w:r>
      <w:r w:rsidR="00EA756B" w:rsidRPr="00F65EAE">
        <w:rPr>
          <w:rFonts w:asciiTheme="minorHAnsi" w:hAnsiTheme="minorHAnsi" w:cs="Arial"/>
        </w:rPr>
        <w:t xml:space="preserve">In each photo, circle the form of the peppered moth that would </w:t>
      </w:r>
      <w:r w:rsidR="00EA756B">
        <w:rPr>
          <w:rFonts w:asciiTheme="minorHAnsi" w:hAnsiTheme="minorHAnsi" w:cs="Arial"/>
        </w:rPr>
        <w:t xml:space="preserve">be more obvious to bird predators and, as a result, would </w:t>
      </w:r>
      <w:r w:rsidR="00EA756B" w:rsidRPr="00F65EAE">
        <w:rPr>
          <w:rFonts w:asciiTheme="minorHAnsi" w:hAnsiTheme="minorHAnsi" w:cs="Arial"/>
        </w:rPr>
        <w:t>have</w:t>
      </w:r>
      <w:r w:rsidR="00EA756B">
        <w:rPr>
          <w:rFonts w:asciiTheme="minorHAnsi" w:hAnsiTheme="minorHAnsi" w:cs="Arial"/>
        </w:rPr>
        <w:t xml:space="preserve"> higher </w:t>
      </w:r>
      <w:r w:rsidR="00EA756B" w:rsidRPr="00F65EAE">
        <w:rPr>
          <w:rFonts w:asciiTheme="minorHAnsi" w:hAnsiTheme="minorHAnsi" w:cs="Arial"/>
        </w:rPr>
        <w:t>mortality in that environment.</w:t>
      </w:r>
    </w:p>
    <w:p w14:paraId="0548DEF7" w14:textId="18C10DD4" w:rsidR="009827B0" w:rsidRPr="00312659" w:rsidRDefault="009827B0" w:rsidP="00EA756B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3AABC72A" w14:textId="04811395" w:rsidR="0071655A" w:rsidRDefault="00B443F4" w:rsidP="0071655A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21" w:name="_Hlk192308397"/>
      <w:bookmarkStart w:id="22" w:name="_Hlk188762847"/>
      <w:bookmarkStart w:id="23" w:name="_Hlk190591814"/>
      <w:r>
        <w:rPr>
          <w:rFonts w:asciiTheme="minorHAnsi" w:hAnsiTheme="minorHAnsi" w:cs="Arial"/>
        </w:rPr>
        <w:t xml:space="preserve">The definition of an adaptation on page 1 is incomplete; a </w:t>
      </w:r>
      <w:r w:rsidR="0071655A">
        <w:rPr>
          <w:rFonts w:asciiTheme="minorHAnsi" w:hAnsiTheme="minorHAnsi" w:cs="Arial"/>
        </w:rPr>
        <w:t>complete definition</w:t>
      </w:r>
      <w:r w:rsidR="001E0774">
        <w:rPr>
          <w:rFonts w:asciiTheme="minorHAnsi" w:hAnsiTheme="minorHAnsi" w:cs="Arial"/>
        </w:rPr>
        <w:t xml:space="preserve"> requires </w:t>
      </w:r>
      <w:r w:rsidR="00830F85">
        <w:rPr>
          <w:rFonts w:asciiTheme="minorHAnsi" w:hAnsiTheme="minorHAnsi" w:cs="Arial"/>
        </w:rPr>
        <w:t xml:space="preserve">one more </w:t>
      </w:r>
      <w:r w:rsidR="0071655A">
        <w:rPr>
          <w:rFonts w:asciiTheme="minorHAnsi" w:hAnsiTheme="minorHAnsi" w:cs="Arial"/>
        </w:rPr>
        <w:t xml:space="preserve">word. </w:t>
      </w:r>
      <w:r w:rsidR="0071655A">
        <w:rPr>
          <w:rFonts w:asciiTheme="minorHAnsi" w:hAnsiTheme="minorHAnsi" w:cstheme="minorHAnsi"/>
        </w:rPr>
        <w:t xml:space="preserve">An </w:t>
      </w:r>
      <w:r w:rsidR="0071655A" w:rsidRPr="007162B2">
        <w:rPr>
          <w:rFonts w:asciiTheme="minorHAnsi" w:hAnsiTheme="minorHAnsi" w:cstheme="minorHAnsi"/>
        </w:rPr>
        <w:t xml:space="preserve">adaptation </w:t>
      </w:r>
      <w:r w:rsidR="0071655A">
        <w:rPr>
          <w:rFonts w:asciiTheme="minorHAnsi" w:hAnsiTheme="minorHAnsi" w:cstheme="minorHAnsi"/>
        </w:rPr>
        <w:t xml:space="preserve">is a </w:t>
      </w:r>
      <w:r w:rsidR="0071655A" w:rsidRPr="007162B2">
        <w:rPr>
          <w:rFonts w:asciiTheme="minorHAnsi" w:hAnsiTheme="minorHAnsi" w:cstheme="minorHAnsi"/>
          <w:u w:val="single"/>
        </w:rPr>
        <w:t>heritable</w:t>
      </w:r>
      <w:r w:rsidR="0071655A">
        <w:rPr>
          <w:rFonts w:asciiTheme="minorHAnsi" w:hAnsiTheme="minorHAnsi" w:cstheme="minorHAnsi"/>
        </w:rPr>
        <w:t xml:space="preserve"> characteristic that helps an organism to survive and reproduce in its environment.</w:t>
      </w:r>
      <w:r>
        <w:rPr>
          <w:rFonts w:asciiTheme="minorHAnsi" w:hAnsiTheme="minorHAnsi" w:cs="Arial"/>
        </w:rPr>
        <w:t xml:space="preserve"> </w:t>
      </w:r>
      <w:r w:rsidR="001D7547">
        <w:rPr>
          <w:rFonts w:asciiTheme="minorHAnsi" w:hAnsiTheme="minorHAnsi" w:cs="Arial"/>
        </w:rPr>
        <w:t xml:space="preserve">Different alleles of a single gene determine whether </w:t>
      </w:r>
      <w:r>
        <w:rPr>
          <w:rFonts w:asciiTheme="minorHAnsi" w:hAnsiTheme="minorHAnsi" w:cs="Arial"/>
        </w:rPr>
        <w:t>a peppered moth is</w:t>
      </w:r>
      <w:r w:rsidR="00542922">
        <w:rPr>
          <w:rFonts w:asciiTheme="minorHAnsi" w:hAnsiTheme="minorHAnsi" w:cs="Arial"/>
        </w:rPr>
        <w:t xml:space="preserve"> speckled or dark</w:t>
      </w:r>
      <w:r w:rsidR="0071655A">
        <w:rPr>
          <w:rFonts w:asciiTheme="minorHAnsi" w:hAnsiTheme="minorHAnsi" w:cs="Arial"/>
        </w:rPr>
        <w:t xml:space="preserve">. </w:t>
      </w:r>
    </w:p>
    <w:bookmarkEnd w:id="21"/>
    <w:p w14:paraId="6B046827" w14:textId="77777777" w:rsidR="0071655A" w:rsidRPr="00312659" w:rsidRDefault="0071655A" w:rsidP="0071655A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5F99CC5B" w14:textId="2D3AAB7B" w:rsidR="004552AD" w:rsidRDefault="0071655A" w:rsidP="0071655A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24" w:name="_Hlk192130971"/>
      <w:r>
        <w:rPr>
          <w:rFonts w:asciiTheme="minorHAnsi" w:hAnsiTheme="minorHAnsi" w:cs="Arial"/>
          <w:b/>
        </w:rPr>
        <w:t>5</w:t>
      </w:r>
      <w:r>
        <w:rPr>
          <w:rFonts w:asciiTheme="minorHAnsi" w:hAnsiTheme="minorHAnsi" w:cs="Arial"/>
        </w:rPr>
        <w:t>. Which form</w:t>
      </w:r>
      <w:r w:rsidR="00CF2AB0">
        <w:rPr>
          <w:rFonts w:asciiTheme="minorHAnsi" w:hAnsiTheme="minorHAnsi" w:cs="Arial"/>
        </w:rPr>
        <w:t xml:space="preserve"> –</w:t>
      </w:r>
      <w:r w:rsidR="00542922">
        <w:rPr>
          <w:rFonts w:asciiTheme="minorHAnsi" w:hAnsiTheme="minorHAnsi" w:cs="Arial"/>
        </w:rPr>
        <w:t xml:space="preserve"> speckled or dark </w:t>
      </w:r>
      <w:r w:rsidR="00CF2AB0">
        <w:rPr>
          <w:rFonts w:asciiTheme="minorHAnsi" w:hAnsiTheme="minorHAnsi" w:cs="Arial"/>
        </w:rPr>
        <w:t>–</w:t>
      </w:r>
      <w:r>
        <w:rPr>
          <w:rFonts w:asciiTheme="minorHAnsi" w:hAnsiTheme="minorHAnsi" w:cs="Arial"/>
        </w:rPr>
        <w:t xml:space="preserve"> is an adaptation for peppered moths in each environment?</w:t>
      </w:r>
      <w:bookmarkEnd w:id="22"/>
      <w:bookmarkEnd w:id="24"/>
    </w:p>
    <w:bookmarkEnd w:id="23"/>
    <w:p w14:paraId="68032299" w14:textId="09F80230" w:rsidR="009827B0" w:rsidRPr="0036279F" w:rsidRDefault="009827B0" w:rsidP="00EA756B">
      <w:pPr>
        <w:autoSpaceDE w:val="0"/>
        <w:autoSpaceDN w:val="0"/>
        <w:adjustRightInd w:val="0"/>
        <w:rPr>
          <w:rFonts w:asciiTheme="minorHAnsi" w:hAnsiTheme="minorHAnsi" w:cs="Arial"/>
          <w:sz w:val="6"/>
          <w:szCs w:val="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03"/>
        <w:gridCol w:w="3280"/>
      </w:tblGrid>
      <w:tr w:rsidR="009827B0" w14:paraId="22D51B22" w14:textId="77777777" w:rsidTr="00557A7E">
        <w:trPr>
          <w:jc w:val="center"/>
        </w:trPr>
        <w:tc>
          <w:tcPr>
            <w:tcW w:w="0" w:type="auto"/>
            <w:vAlign w:val="center"/>
          </w:tcPr>
          <w:p w14:paraId="6A63DB33" w14:textId="31A7AD44" w:rsidR="009827B0" w:rsidRDefault="009827B0" w:rsidP="00070B2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Environment</w:t>
            </w:r>
          </w:p>
        </w:tc>
        <w:tc>
          <w:tcPr>
            <w:tcW w:w="3280" w:type="dxa"/>
            <w:vAlign w:val="center"/>
          </w:tcPr>
          <w:p w14:paraId="13DD10AB" w14:textId="68234F9A" w:rsidR="009827B0" w:rsidRDefault="009827B0" w:rsidP="00070B2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Adaptation</w:t>
            </w:r>
            <w:r w:rsidR="00227F90">
              <w:rPr>
                <w:rFonts w:asciiTheme="minorHAnsi" w:hAnsiTheme="minorHAnsi" w:cs="Arial"/>
              </w:rPr>
              <w:t xml:space="preserve"> in this Environment</w:t>
            </w:r>
          </w:p>
        </w:tc>
      </w:tr>
      <w:tr w:rsidR="009827B0" w14:paraId="16920EAE" w14:textId="77777777" w:rsidTr="00557A7E">
        <w:trPr>
          <w:trHeight w:val="432"/>
          <w:jc w:val="center"/>
        </w:trPr>
        <w:tc>
          <w:tcPr>
            <w:tcW w:w="0" w:type="auto"/>
            <w:vAlign w:val="center"/>
          </w:tcPr>
          <w:p w14:paraId="647EA4DE" w14:textId="07057B1A" w:rsidR="009827B0" w:rsidRDefault="009827B0" w:rsidP="00070B20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Lichen-covered tree trunks</w:t>
            </w:r>
          </w:p>
        </w:tc>
        <w:tc>
          <w:tcPr>
            <w:tcW w:w="3280" w:type="dxa"/>
          </w:tcPr>
          <w:p w14:paraId="6987B75B" w14:textId="77777777" w:rsidR="009827B0" w:rsidRDefault="009827B0" w:rsidP="00EA756B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  <w:tr w:rsidR="009827B0" w14:paraId="6011E5BE" w14:textId="77777777" w:rsidTr="00557A7E">
        <w:trPr>
          <w:trHeight w:val="432"/>
          <w:jc w:val="center"/>
        </w:trPr>
        <w:tc>
          <w:tcPr>
            <w:tcW w:w="0" w:type="auto"/>
            <w:vAlign w:val="center"/>
          </w:tcPr>
          <w:p w14:paraId="7506FB8F" w14:textId="0876BCE9" w:rsidR="009827B0" w:rsidRDefault="00087C55" w:rsidP="00070B20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Dark</w:t>
            </w:r>
            <w:r w:rsidR="006C3C51">
              <w:rPr>
                <w:rFonts w:asciiTheme="minorHAnsi" w:hAnsiTheme="minorHAnsi" w:cs="Arial"/>
              </w:rPr>
              <w:t>,</w:t>
            </w:r>
            <w:r>
              <w:rPr>
                <w:rFonts w:asciiTheme="minorHAnsi" w:hAnsiTheme="minorHAnsi" w:cs="Arial"/>
              </w:rPr>
              <w:t xml:space="preserve"> soot-covered </w:t>
            </w:r>
            <w:r w:rsidR="009827B0">
              <w:rPr>
                <w:rFonts w:asciiTheme="minorHAnsi" w:hAnsiTheme="minorHAnsi" w:cs="Arial"/>
              </w:rPr>
              <w:t>tree trunks</w:t>
            </w:r>
          </w:p>
        </w:tc>
        <w:tc>
          <w:tcPr>
            <w:tcW w:w="3280" w:type="dxa"/>
          </w:tcPr>
          <w:p w14:paraId="27ED924A" w14:textId="77777777" w:rsidR="009827B0" w:rsidRDefault="009827B0" w:rsidP="00EA756B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  <w:bookmarkEnd w:id="19"/>
    </w:tbl>
    <w:p w14:paraId="6BB57D30" w14:textId="77777777" w:rsidR="00EA756B" w:rsidRPr="004F5EC0" w:rsidRDefault="00EA756B" w:rsidP="00EA756B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6"/>
        </w:rPr>
      </w:pPr>
    </w:p>
    <w:p w14:paraId="1D007960" w14:textId="6C51952D" w:rsidR="00070B20" w:rsidRDefault="00227F90" w:rsidP="00660103">
      <w:pPr>
        <w:pStyle w:val="ListParagraph"/>
        <w:ind w:left="0"/>
        <w:rPr>
          <w:rFonts w:asciiTheme="minorHAnsi" w:hAnsiTheme="minorHAnsi" w:cs="Arial"/>
        </w:rPr>
      </w:pPr>
      <w:bookmarkStart w:id="25" w:name="_Hlk190492006"/>
      <w:r>
        <w:rPr>
          <w:rFonts w:asciiTheme="minorHAnsi" w:hAnsiTheme="minorHAnsi" w:cs="Arial"/>
          <w:b/>
        </w:rPr>
        <w:t>6</w:t>
      </w:r>
      <w:r w:rsidR="0057365C">
        <w:rPr>
          <w:rFonts w:asciiTheme="minorHAnsi" w:hAnsiTheme="minorHAnsi" w:cs="Arial"/>
          <w:b/>
        </w:rPr>
        <w:t>.</w:t>
      </w:r>
      <w:r w:rsidR="002F58EC">
        <w:rPr>
          <w:rFonts w:asciiTheme="minorHAnsi" w:hAnsiTheme="minorHAnsi" w:cs="Arial"/>
        </w:rPr>
        <w:t xml:space="preserve"> A </w:t>
      </w:r>
      <w:r w:rsidR="001D7547">
        <w:rPr>
          <w:rFonts w:asciiTheme="minorHAnsi" w:hAnsiTheme="minorHAnsi" w:cs="Arial"/>
        </w:rPr>
        <w:t xml:space="preserve">gene determines whether a peppered moth is speckled or dark, </w:t>
      </w:r>
      <w:r w:rsidR="002F58EC">
        <w:rPr>
          <w:rFonts w:asciiTheme="minorHAnsi" w:hAnsiTheme="minorHAnsi" w:cs="Arial"/>
        </w:rPr>
        <w:t xml:space="preserve">so </w:t>
      </w:r>
      <w:r w:rsidR="001D7547">
        <w:rPr>
          <w:rFonts w:asciiTheme="minorHAnsi" w:hAnsiTheme="minorHAnsi" w:cs="Arial"/>
        </w:rPr>
        <w:t xml:space="preserve">an </w:t>
      </w:r>
      <w:r w:rsidR="007F7ADC" w:rsidRPr="00F65EAE">
        <w:rPr>
          <w:rFonts w:asciiTheme="minorHAnsi" w:hAnsiTheme="minorHAnsi" w:cs="Arial"/>
        </w:rPr>
        <w:t>individual</w:t>
      </w:r>
      <w:r w:rsidR="007F7ADC">
        <w:rPr>
          <w:rFonts w:asciiTheme="minorHAnsi" w:hAnsiTheme="minorHAnsi" w:cs="Arial"/>
        </w:rPr>
        <w:t xml:space="preserve"> </w:t>
      </w:r>
      <w:r w:rsidR="007F7ADC" w:rsidRPr="00F65EAE">
        <w:rPr>
          <w:rFonts w:asciiTheme="minorHAnsi" w:hAnsiTheme="minorHAnsi" w:cs="Arial"/>
        </w:rPr>
        <w:t xml:space="preserve">peppered moth cannot </w:t>
      </w:r>
      <w:r w:rsidR="007F7ADC">
        <w:rPr>
          <w:rFonts w:asciiTheme="minorHAnsi" w:hAnsiTheme="minorHAnsi" w:cs="Arial"/>
        </w:rPr>
        <w:t xml:space="preserve">adapt to changes in its environment by changing </w:t>
      </w:r>
      <w:r w:rsidR="007F7ADC" w:rsidRPr="00F65EAE">
        <w:rPr>
          <w:rFonts w:asciiTheme="minorHAnsi" w:hAnsiTheme="minorHAnsi" w:cs="Arial"/>
        </w:rPr>
        <w:t>from speckled to dark or vice versa.</w:t>
      </w:r>
      <w:bookmarkStart w:id="26" w:name="_Hlk190586644"/>
      <w:r w:rsidR="007F7ADC">
        <w:rPr>
          <w:rFonts w:asciiTheme="minorHAnsi" w:hAnsiTheme="minorHAnsi" w:cs="Arial"/>
        </w:rPr>
        <w:t xml:space="preserve"> </w:t>
      </w:r>
      <w:bookmarkEnd w:id="26"/>
      <w:r w:rsidR="00070B20">
        <w:rPr>
          <w:rFonts w:asciiTheme="minorHAnsi" w:hAnsiTheme="minorHAnsi" w:cs="Arial"/>
        </w:rPr>
        <w:t xml:space="preserve">How do you think that populations of peppered </w:t>
      </w:r>
      <w:bookmarkStart w:id="27" w:name="_Hlk192308723"/>
      <w:r w:rsidR="00070B20">
        <w:rPr>
          <w:rFonts w:asciiTheme="minorHAnsi" w:hAnsiTheme="minorHAnsi" w:cs="Arial"/>
        </w:rPr>
        <w:t xml:space="preserve">moths adapted to </w:t>
      </w:r>
      <w:r w:rsidR="00302A01">
        <w:rPr>
          <w:rFonts w:asciiTheme="minorHAnsi" w:hAnsiTheme="minorHAnsi" w:cs="Arial"/>
        </w:rPr>
        <w:t>the</w:t>
      </w:r>
      <w:r w:rsidR="00312659">
        <w:rPr>
          <w:rFonts w:asciiTheme="minorHAnsi" w:hAnsiTheme="minorHAnsi" w:cs="Arial"/>
        </w:rPr>
        <w:t xml:space="preserve"> </w:t>
      </w:r>
      <w:r w:rsidR="004F5EC0">
        <w:rPr>
          <w:rFonts w:asciiTheme="minorHAnsi" w:hAnsiTheme="minorHAnsi" w:cs="Arial"/>
        </w:rPr>
        <w:t xml:space="preserve">shift from lichen-covered trees to </w:t>
      </w:r>
      <w:r w:rsidR="00312659">
        <w:rPr>
          <w:rFonts w:asciiTheme="minorHAnsi" w:hAnsiTheme="minorHAnsi" w:cs="Arial"/>
        </w:rPr>
        <w:t>dark</w:t>
      </w:r>
      <w:r w:rsidR="004F5EC0">
        <w:rPr>
          <w:rFonts w:asciiTheme="minorHAnsi" w:hAnsiTheme="minorHAnsi" w:cs="Arial"/>
        </w:rPr>
        <w:t>, soot-covered</w:t>
      </w:r>
      <w:r w:rsidR="00312659">
        <w:rPr>
          <w:rFonts w:asciiTheme="minorHAnsi" w:hAnsiTheme="minorHAnsi" w:cs="Arial"/>
        </w:rPr>
        <w:t xml:space="preserve"> trees</w:t>
      </w:r>
      <w:r w:rsidR="00893D58">
        <w:rPr>
          <w:rFonts w:asciiTheme="minorHAnsi" w:hAnsiTheme="minorHAnsi" w:cs="Arial"/>
        </w:rPr>
        <w:t xml:space="preserve"> during </w:t>
      </w:r>
      <w:r w:rsidR="00302A01">
        <w:rPr>
          <w:rFonts w:asciiTheme="minorHAnsi" w:hAnsiTheme="minorHAnsi" w:cs="Arial"/>
        </w:rPr>
        <w:t>industrialization</w:t>
      </w:r>
      <w:r w:rsidR="00070B20">
        <w:rPr>
          <w:rFonts w:asciiTheme="minorHAnsi" w:hAnsiTheme="minorHAnsi" w:cs="Arial"/>
        </w:rPr>
        <w:t>?</w:t>
      </w:r>
      <w:r w:rsidR="00A72833">
        <w:rPr>
          <w:rFonts w:asciiTheme="minorHAnsi" w:hAnsiTheme="minorHAnsi" w:cs="Arial"/>
        </w:rPr>
        <w:t xml:space="preserve"> </w:t>
      </w:r>
      <w:bookmarkEnd w:id="27"/>
    </w:p>
    <w:bookmarkEnd w:id="25"/>
    <w:p w14:paraId="30702C20" w14:textId="77777777" w:rsidR="00312659" w:rsidRDefault="00312659">
      <w:pPr>
        <w:rPr>
          <w:rFonts w:asciiTheme="minorHAnsi" w:hAnsiTheme="minorHAnsi" w:cs="Arial"/>
        </w:rPr>
      </w:pPr>
    </w:p>
    <w:p w14:paraId="3977BC37" w14:textId="77777777" w:rsidR="00312659" w:rsidRDefault="00312659">
      <w:pPr>
        <w:rPr>
          <w:rFonts w:asciiTheme="minorHAnsi" w:hAnsiTheme="minorHAnsi" w:cs="Arial"/>
        </w:rPr>
      </w:pPr>
    </w:p>
    <w:p w14:paraId="3343C2B1" w14:textId="5A599360" w:rsidR="007D5606" w:rsidRDefault="007D5606">
      <w:pPr>
        <w:rPr>
          <w:rFonts w:asciiTheme="minorHAnsi" w:hAnsiTheme="minorHAnsi" w:cs="Arial"/>
        </w:rPr>
      </w:pPr>
    </w:p>
    <w:p w14:paraId="67BB596A" w14:textId="0A9693F2" w:rsidR="00034B0F" w:rsidRDefault="00034B0F">
      <w:pPr>
        <w:rPr>
          <w:rFonts w:asciiTheme="minorHAnsi" w:hAnsiTheme="minorHAnsi" w:cs="Arial"/>
        </w:rPr>
      </w:pPr>
      <w:bookmarkStart w:id="28" w:name="_Hlk188763245"/>
    </w:p>
    <w:p w14:paraId="60241F28" w14:textId="2AC4E4C0" w:rsidR="00043062" w:rsidRDefault="0038018D">
      <w:pPr>
        <w:rPr>
          <w:rFonts w:asciiTheme="minorHAnsi" w:hAnsiTheme="minorHAnsi" w:cs="Arial"/>
        </w:rPr>
      </w:pPr>
      <w:bookmarkStart w:id="29" w:name="_Hlk191995365"/>
      <w:bookmarkStart w:id="30" w:name="_Hlk190492427"/>
      <w:r>
        <w:rPr>
          <w:rFonts w:asciiTheme="minorHAnsi" w:hAnsiTheme="minorHAnsi" w:cs="Arial"/>
        </w:rPr>
        <w:lastRenderedPageBreak/>
        <w:t>This graph shows trends</w:t>
      </w:r>
      <w:r w:rsidR="00227F90">
        <w:rPr>
          <w:rFonts w:asciiTheme="minorHAnsi" w:hAnsiTheme="minorHAnsi" w:cs="Arial"/>
        </w:rPr>
        <w:t xml:space="preserve"> in the </w:t>
      </w:r>
      <w:r w:rsidR="007808A4">
        <w:rPr>
          <w:rFonts w:asciiTheme="minorHAnsi" w:hAnsiTheme="minorHAnsi" w:cs="Arial"/>
        </w:rPr>
        <w:t xml:space="preserve">percent of peppered moths that were dark </w:t>
      </w:r>
      <w:r w:rsidR="00227F90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a region in England that industrialized between about 1850 and 1900.</w:t>
      </w:r>
      <w:bookmarkEnd w:id="29"/>
    </w:p>
    <w:bookmarkEnd w:id="30"/>
    <w:p w14:paraId="51EE4CB4" w14:textId="53F1039A" w:rsidR="007D5606" w:rsidRPr="00492277" w:rsidRDefault="007D5606">
      <w:pPr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7203"/>
        <w:gridCol w:w="2373"/>
      </w:tblGrid>
      <w:tr w:rsidR="00043062" w14:paraId="60779067" w14:textId="3FCCA9BE" w:rsidTr="00EA3F82">
        <w:trPr>
          <w:jc w:val="center"/>
        </w:trPr>
        <w:tc>
          <w:tcPr>
            <w:tcW w:w="9792" w:type="dxa"/>
            <w:tcBorders>
              <w:top w:val="nil"/>
              <w:left w:val="nil"/>
              <w:bottom w:val="nil"/>
              <w:right w:val="nil"/>
            </w:tcBorders>
          </w:tcPr>
          <w:p w14:paraId="76456D1B" w14:textId="7F5AA7BB" w:rsidR="00043062" w:rsidRDefault="00043062" w:rsidP="007D5606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5DD6A842" wp14:editId="1396E14D">
                  <wp:extent cx="4224528" cy="2121408"/>
                  <wp:effectExtent l="0" t="0" r="508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3" t="1210" r="1623" b="50660"/>
                          <a:stretch/>
                        </pic:blipFill>
                        <pic:spPr bwMode="auto">
                          <a:xfrm>
                            <a:off x="0" y="0"/>
                            <a:ext cx="4224528" cy="212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</w:tcPr>
          <w:p w14:paraId="0347CD8A" w14:textId="77777777" w:rsidR="00043062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719D38C7" w14:textId="77777777" w:rsidR="00043062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611F38DA" w14:textId="77777777" w:rsidR="00043062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5386848D" w14:textId="77777777" w:rsidR="00043062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62E8DCE7" w14:textId="77777777" w:rsidR="00043062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42664C34" w14:textId="77777777" w:rsidR="00043062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  <w:p w14:paraId="5E6577FE" w14:textId="77777777" w:rsidR="00043062" w:rsidRPr="00492277" w:rsidRDefault="00043062" w:rsidP="00043062">
            <w:pPr>
              <w:pStyle w:val="ListParagraph"/>
              <w:ind w:left="0"/>
              <w:rPr>
                <w:rFonts w:asciiTheme="minorHAnsi" w:hAnsiTheme="minorHAnsi" w:cstheme="minorHAnsi"/>
                <w:sz w:val="8"/>
              </w:rPr>
            </w:pPr>
          </w:p>
          <w:p w14:paraId="2998B2EB" w14:textId="69864081" w:rsidR="00043062" w:rsidRDefault="00043062" w:rsidP="00043062">
            <w:pPr>
              <w:pStyle w:val="ListParagraph"/>
              <w:ind w:left="0"/>
              <w:rPr>
                <w:rFonts w:asciiTheme="minorHAnsi" w:hAnsiTheme="minorHAnsi" w:cs="Arial"/>
                <w:noProof/>
              </w:rPr>
            </w:pPr>
            <w:r>
              <w:rPr>
                <w:rFonts w:asciiTheme="minorHAnsi" w:hAnsiTheme="minorHAnsi" w:cstheme="minorHAnsi"/>
              </w:rPr>
              <w:t>The dots indicate data points. The width of the line indicates uncertainty in the estimates.</w:t>
            </w:r>
          </w:p>
        </w:tc>
      </w:tr>
    </w:tbl>
    <w:p w14:paraId="0D276C79" w14:textId="77777777" w:rsidR="00EA3F82" w:rsidRPr="00087C55" w:rsidRDefault="00EA3F82" w:rsidP="007D5606">
      <w:pPr>
        <w:pStyle w:val="ListParagraph"/>
        <w:ind w:left="0"/>
        <w:rPr>
          <w:rFonts w:asciiTheme="minorHAnsi" w:hAnsiTheme="minorHAnsi" w:cs="Arial"/>
          <w:b/>
          <w:sz w:val="8"/>
          <w:szCs w:val="16"/>
        </w:rPr>
      </w:pPr>
    </w:p>
    <w:bookmarkEnd w:id="28"/>
    <w:p w14:paraId="480CCD65" w14:textId="32946A5D" w:rsidR="007D5606" w:rsidRDefault="00227F90" w:rsidP="007D5606">
      <w:pPr>
        <w:pStyle w:val="ListParagraph"/>
        <w:ind w:left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7</w:t>
      </w:r>
      <w:r w:rsidR="007D5606" w:rsidRPr="0057365C">
        <w:rPr>
          <w:rFonts w:asciiTheme="minorHAnsi" w:hAnsiTheme="minorHAnsi" w:cs="Arial"/>
          <w:b/>
        </w:rPr>
        <w:t>.</w:t>
      </w:r>
      <w:r w:rsidR="007D5606">
        <w:rPr>
          <w:rFonts w:asciiTheme="minorHAnsi" w:hAnsiTheme="minorHAnsi" w:cs="Arial"/>
        </w:rPr>
        <w:t xml:space="preserve"> Complete </w:t>
      </w:r>
      <w:r w:rsidR="007D5606" w:rsidRPr="0057365C">
        <w:rPr>
          <w:rFonts w:asciiTheme="minorHAnsi" w:hAnsiTheme="minorHAnsi" w:cs="Arial"/>
        </w:rPr>
        <w:t>this table.</w:t>
      </w:r>
    </w:p>
    <w:p w14:paraId="2E30862A" w14:textId="77777777" w:rsidR="007D5606" w:rsidRPr="0057365C" w:rsidRDefault="007D5606" w:rsidP="007D5606">
      <w:pPr>
        <w:pStyle w:val="ListParagraph"/>
        <w:ind w:left="0"/>
        <w:rPr>
          <w:rFonts w:asciiTheme="minorHAnsi" w:hAnsiTheme="minorHAnsi" w:cs="Arial"/>
          <w:b/>
          <w:sz w:val="4"/>
          <w:szCs w:val="4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896"/>
        <w:gridCol w:w="5309"/>
        <w:gridCol w:w="3443"/>
      </w:tblGrid>
      <w:tr w:rsidR="007D5606" w14:paraId="49A8BEA5" w14:textId="77777777" w:rsidTr="004409F3">
        <w:trPr>
          <w:jc w:val="center"/>
        </w:trPr>
        <w:tc>
          <w:tcPr>
            <w:tcW w:w="896" w:type="dxa"/>
            <w:vAlign w:val="center"/>
          </w:tcPr>
          <w:p w14:paraId="1697D75F" w14:textId="77777777" w:rsidR="007D5606" w:rsidRDefault="007D5606" w:rsidP="00020F9A">
            <w:pPr>
              <w:pStyle w:val="ListParagraph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Time Period</w:t>
            </w:r>
          </w:p>
        </w:tc>
        <w:tc>
          <w:tcPr>
            <w:tcW w:w="5309" w:type="dxa"/>
            <w:vAlign w:val="center"/>
          </w:tcPr>
          <w:p w14:paraId="5A2E1062" w14:textId="26303244" w:rsidR="007D5606" w:rsidRDefault="007D5606" w:rsidP="00020F9A">
            <w:pPr>
              <w:pStyle w:val="ListParagraph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Trend in Air Pollution and Tree Trunks</w:t>
            </w:r>
          </w:p>
        </w:tc>
        <w:tc>
          <w:tcPr>
            <w:tcW w:w="3443" w:type="dxa"/>
            <w:vAlign w:val="center"/>
          </w:tcPr>
          <w:p w14:paraId="34375446" w14:textId="22052675" w:rsidR="007D5606" w:rsidRDefault="007D5606" w:rsidP="00020F9A">
            <w:pPr>
              <w:pStyle w:val="ListParagraph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Trend in Percent of Adult Peppered Moths That Were Dark</w:t>
            </w:r>
          </w:p>
        </w:tc>
      </w:tr>
      <w:tr w:rsidR="007D5606" w14:paraId="5286B613" w14:textId="77777777" w:rsidTr="004409F3">
        <w:trPr>
          <w:trHeight w:val="720"/>
          <w:jc w:val="center"/>
        </w:trPr>
        <w:tc>
          <w:tcPr>
            <w:tcW w:w="896" w:type="dxa"/>
            <w:vAlign w:val="center"/>
          </w:tcPr>
          <w:p w14:paraId="69A6A923" w14:textId="77777777" w:rsidR="007D5606" w:rsidRDefault="007D5606" w:rsidP="00867CFB">
            <w:pPr>
              <w:pStyle w:val="ListParagraph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~1850-1900</w:t>
            </w:r>
          </w:p>
        </w:tc>
        <w:tc>
          <w:tcPr>
            <w:tcW w:w="5309" w:type="dxa"/>
            <w:vAlign w:val="center"/>
          </w:tcPr>
          <w:p w14:paraId="39B3A4D1" w14:textId="56CA4EB2" w:rsidR="007D5606" w:rsidRDefault="007D5606" w:rsidP="00EA3F82">
            <w:pPr>
              <w:pStyle w:val="ListParagraph"/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During industrialization,</w:t>
            </w:r>
            <w:r w:rsidR="00BE2C55">
              <w:rPr>
                <w:rFonts w:asciiTheme="minorHAnsi" w:hAnsiTheme="minorHAnsi" w:cs="Arial"/>
              </w:rPr>
              <w:t xml:space="preserve"> there was more soot in the</w:t>
            </w:r>
            <w:r>
              <w:rPr>
                <w:rFonts w:asciiTheme="minorHAnsi" w:hAnsiTheme="minorHAnsi" w:cs="Arial"/>
              </w:rPr>
              <w:t xml:space="preserve"> </w:t>
            </w:r>
            <w:r w:rsidR="00BE2C55">
              <w:rPr>
                <w:rFonts w:asciiTheme="minorHAnsi" w:hAnsiTheme="minorHAnsi" w:cs="Arial"/>
              </w:rPr>
              <w:t xml:space="preserve">air, </w:t>
            </w:r>
            <w:r w:rsidR="004409F3">
              <w:rPr>
                <w:rFonts w:asciiTheme="minorHAnsi" w:hAnsiTheme="minorHAnsi" w:cs="Arial"/>
              </w:rPr>
              <w:t xml:space="preserve">so </w:t>
            </w:r>
            <w:r w:rsidR="00BE2C55">
              <w:rPr>
                <w:rFonts w:asciiTheme="minorHAnsi" w:hAnsiTheme="minorHAnsi" w:cs="Arial"/>
              </w:rPr>
              <w:t>tree trunks</w:t>
            </w:r>
            <w:r w:rsidR="004409F3">
              <w:rPr>
                <w:rFonts w:asciiTheme="minorHAnsi" w:hAnsiTheme="minorHAnsi" w:cs="Arial"/>
              </w:rPr>
              <w:t xml:space="preserve"> became darker</w:t>
            </w:r>
            <w:r w:rsidR="00BE2C55">
              <w:rPr>
                <w:rFonts w:asciiTheme="minorHAnsi" w:hAnsiTheme="minorHAnsi" w:cs="Arial"/>
              </w:rPr>
              <w:t xml:space="preserve">. </w:t>
            </w:r>
          </w:p>
        </w:tc>
        <w:tc>
          <w:tcPr>
            <w:tcW w:w="3443" w:type="dxa"/>
            <w:vAlign w:val="center"/>
          </w:tcPr>
          <w:p w14:paraId="3BC6BE7E" w14:textId="77777777" w:rsidR="007D5606" w:rsidRDefault="007D5606" w:rsidP="00EA3F82">
            <w:pPr>
              <w:pStyle w:val="ListParagraph"/>
              <w:ind w:left="0"/>
              <w:rPr>
                <w:rFonts w:asciiTheme="minorHAnsi" w:hAnsiTheme="minorHAnsi" w:cs="Arial"/>
              </w:rPr>
            </w:pPr>
          </w:p>
        </w:tc>
      </w:tr>
      <w:tr w:rsidR="007D5606" w14:paraId="759CFC0C" w14:textId="77777777" w:rsidTr="004409F3">
        <w:trPr>
          <w:trHeight w:val="720"/>
          <w:jc w:val="center"/>
        </w:trPr>
        <w:tc>
          <w:tcPr>
            <w:tcW w:w="896" w:type="dxa"/>
            <w:vAlign w:val="center"/>
          </w:tcPr>
          <w:p w14:paraId="1503C9A0" w14:textId="77777777" w:rsidR="007D5606" w:rsidRDefault="007D5606" w:rsidP="00867CFB">
            <w:pPr>
              <w:pStyle w:val="ListParagraph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~1960-2000</w:t>
            </w:r>
          </w:p>
        </w:tc>
        <w:tc>
          <w:tcPr>
            <w:tcW w:w="5309" w:type="dxa"/>
            <w:vAlign w:val="center"/>
          </w:tcPr>
          <w:p w14:paraId="4D5AC6FB" w14:textId="1BB0B496" w:rsidR="007D5606" w:rsidRDefault="00E865E3" w:rsidP="004409F3">
            <w:pPr>
              <w:pStyle w:val="ListParagraph"/>
              <w:ind w:left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Regulations decreased air </w:t>
            </w:r>
            <w:r w:rsidR="00BE2C55">
              <w:rPr>
                <w:rFonts w:asciiTheme="minorHAnsi" w:hAnsiTheme="minorHAnsi" w:cs="Arial"/>
              </w:rPr>
              <w:t xml:space="preserve">pollution, so </w:t>
            </w:r>
            <w:r w:rsidR="00CF2AB0">
              <w:rPr>
                <w:rFonts w:asciiTheme="minorHAnsi" w:hAnsiTheme="minorHAnsi" w:cs="Arial"/>
              </w:rPr>
              <w:t xml:space="preserve">less soot and more </w:t>
            </w:r>
            <w:r w:rsidR="004409F3">
              <w:rPr>
                <w:rFonts w:asciiTheme="minorHAnsi" w:hAnsiTheme="minorHAnsi" w:cs="Arial"/>
              </w:rPr>
              <w:t>lichen</w:t>
            </w:r>
            <w:r w:rsidR="00CF2AB0">
              <w:rPr>
                <w:rFonts w:asciiTheme="minorHAnsi" w:hAnsiTheme="minorHAnsi" w:cs="Arial"/>
              </w:rPr>
              <w:t xml:space="preserve"> resulted in lighter </w:t>
            </w:r>
            <w:r w:rsidR="00BE2C55">
              <w:rPr>
                <w:rFonts w:asciiTheme="minorHAnsi" w:hAnsiTheme="minorHAnsi" w:cs="Arial"/>
              </w:rPr>
              <w:t>tree trunks.</w:t>
            </w:r>
          </w:p>
        </w:tc>
        <w:tc>
          <w:tcPr>
            <w:tcW w:w="3443" w:type="dxa"/>
          </w:tcPr>
          <w:p w14:paraId="2E906C71" w14:textId="77777777" w:rsidR="007D5606" w:rsidRDefault="007D5606" w:rsidP="00020F9A">
            <w:pPr>
              <w:pStyle w:val="ListParagraph"/>
              <w:ind w:left="0"/>
              <w:rPr>
                <w:rFonts w:asciiTheme="minorHAnsi" w:hAnsiTheme="minorHAnsi" w:cs="Arial"/>
              </w:rPr>
            </w:pPr>
          </w:p>
        </w:tc>
      </w:tr>
    </w:tbl>
    <w:p w14:paraId="227E3FC3" w14:textId="77777777" w:rsidR="007D5606" w:rsidRPr="00AB05A3" w:rsidRDefault="007D5606" w:rsidP="007D5606">
      <w:pPr>
        <w:pStyle w:val="ListParagraph"/>
        <w:ind w:left="0"/>
        <w:rPr>
          <w:rFonts w:asciiTheme="minorHAnsi" w:hAnsiTheme="minorHAnsi" w:cs="Arial"/>
          <w:sz w:val="12"/>
          <w:szCs w:val="6"/>
        </w:rPr>
      </w:pPr>
    </w:p>
    <w:p w14:paraId="64C4B80F" w14:textId="4CC62E15" w:rsidR="00070B20" w:rsidRDefault="00227F90" w:rsidP="007B745D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070B20">
        <w:rPr>
          <w:rFonts w:asciiTheme="minorHAnsi" w:hAnsiTheme="minorHAnsi" w:cstheme="minorHAnsi"/>
          <w:b/>
        </w:rPr>
        <w:t>a</w:t>
      </w:r>
      <w:r w:rsidR="00880EAD" w:rsidRPr="00880EAD">
        <w:rPr>
          <w:rFonts w:asciiTheme="minorHAnsi" w:hAnsiTheme="minorHAnsi" w:cstheme="minorHAnsi"/>
          <w:b/>
        </w:rPr>
        <w:t>.</w:t>
      </w:r>
      <w:r w:rsidR="00BE2C55">
        <w:rPr>
          <w:rFonts w:asciiTheme="minorHAnsi" w:hAnsiTheme="minorHAnsi" w:cstheme="minorHAnsi"/>
        </w:rPr>
        <w:t xml:space="preserve"> </w:t>
      </w:r>
      <w:r w:rsidR="00867CFB">
        <w:rPr>
          <w:rFonts w:asciiTheme="minorHAnsi" w:hAnsiTheme="minorHAnsi" w:cstheme="minorHAnsi"/>
        </w:rPr>
        <w:t xml:space="preserve">What is </w:t>
      </w:r>
      <w:r w:rsidR="00070B20">
        <w:rPr>
          <w:rFonts w:asciiTheme="minorHAnsi" w:hAnsiTheme="minorHAnsi" w:cstheme="minorHAnsi"/>
        </w:rPr>
        <w:t>natural selection</w:t>
      </w:r>
      <w:r w:rsidR="00867CFB">
        <w:rPr>
          <w:rFonts w:asciiTheme="minorHAnsi" w:hAnsiTheme="minorHAnsi" w:cstheme="minorHAnsi"/>
        </w:rPr>
        <w:t>?</w:t>
      </w:r>
    </w:p>
    <w:p w14:paraId="7EB885BF" w14:textId="12D08681" w:rsidR="00070B20" w:rsidRPr="00070B20" w:rsidRDefault="00070B20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0BC62CC9" w14:textId="77777777" w:rsidR="00070B20" w:rsidRDefault="00070B20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1B71DCA8" w14:textId="543EE438" w:rsidR="00070B20" w:rsidRDefault="00070B20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35F71F34" w14:textId="77777777" w:rsidR="00087C55" w:rsidRDefault="00087C55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23B2DCFF" w14:textId="4AA84F4D" w:rsidR="00EA3F82" w:rsidRPr="004C6765" w:rsidRDefault="00EA3F82" w:rsidP="007B745D">
      <w:pPr>
        <w:pStyle w:val="ListParagraph"/>
        <w:ind w:left="0"/>
        <w:rPr>
          <w:rFonts w:asciiTheme="minorHAnsi" w:hAnsiTheme="minorHAnsi" w:cstheme="minorHAnsi"/>
          <w:sz w:val="10"/>
          <w:szCs w:val="16"/>
        </w:rPr>
      </w:pPr>
    </w:p>
    <w:p w14:paraId="03329B72" w14:textId="1EDA9535" w:rsidR="00880EAD" w:rsidRDefault="00227F90" w:rsidP="007B745D">
      <w:pPr>
        <w:pStyle w:val="ListParagraph"/>
        <w:ind w:left="0"/>
        <w:rPr>
          <w:rFonts w:asciiTheme="minorHAnsi" w:hAnsiTheme="minorHAnsi" w:cstheme="minorHAnsi"/>
        </w:rPr>
      </w:pPr>
      <w:bookmarkStart w:id="31" w:name="_Hlk192572562"/>
      <w:r>
        <w:rPr>
          <w:rFonts w:asciiTheme="minorHAnsi" w:hAnsiTheme="minorHAnsi" w:cstheme="minorHAnsi"/>
          <w:b/>
        </w:rPr>
        <w:t>8</w:t>
      </w:r>
      <w:r w:rsidR="00070B20" w:rsidRPr="00070B20">
        <w:rPr>
          <w:rFonts w:asciiTheme="minorHAnsi" w:hAnsiTheme="minorHAnsi" w:cstheme="minorHAnsi"/>
          <w:b/>
        </w:rPr>
        <w:t>b.</w:t>
      </w:r>
      <w:r w:rsidR="001B2D7A">
        <w:rPr>
          <w:rFonts w:asciiTheme="minorHAnsi" w:hAnsiTheme="minorHAnsi" w:cstheme="minorHAnsi"/>
        </w:rPr>
        <w:t xml:space="preserve"> </w:t>
      </w:r>
      <w:r w:rsidR="007808A4">
        <w:rPr>
          <w:rFonts w:asciiTheme="minorHAnsi" w:hAnsiTheme="minorHAnsi" w:cstheme="minorHAnsi"/>
        </w:rPr>
        <w:t>Explain how natural selection caused the increase between ~1850 and 1900 in the</w:t>
      </w:r>
      <w:r w:rsidR="002F58EC">
        <w:rPr>
          <w:rFonts w:asciiTheme="minorHAnsi" w:hAnsiTheme="minorHAnsi" w:cstheme="minorHAnsi"/>
        </w:rPr>
        <w:t xml:space="preserve"> percent of </w:t>
      </w:r>
      <w:r w:rsidR="007808A4">
        <w:rPr>
          <w:rFonts w:asciiTheme="minorHAnsi" w:hAnsiTheme="minorHAnsi" w:cstheme="minorHAnsi"/>
        </w:rPr>
        <w:t>peppered moths that were dark.</w:t>
      </w:r>
    </w:p>
    <w:bookmarkEnd w:id="31"/>
    <w:p w14:paraId="46E6FD03" w14:textId="77777777" w:rsidR="00EA3F82" w:rsidRDefault="00EA3F82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6013B5E4" w14:textId="77777777" w:rsidR="00EA3F82" w:rsidRDefault="00EA3F82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0D0FD960" w14:textId="26853A20" w:rsidR="003B7A82" w:rsidRDefault="003B7A82" w:rsidP="007B745D">
      <w:pPr>
        <w:pStyle w:val="ListParagraph"/>
        <w:ind w:left="0"/>
        <w:rPr>
          <w:rFonts w:asciiTheme="minorHAnsi" w:hAnsiTheme="minorHAnsi" w:cstheme="minorHAnsi"/>
        </w:rPr>
      </w:pPr>
    </w:p>
    <w:p w14:paraId="0A19E31B" w14:textId="77777777" w:rsidR="00087C55" w:rsidRDefault="00087C55" w:rsidP="004409F3">
      <w:pPr>
        <w:pStyle w:val="ListParagraph"/>
        <w:ind w:left="0"/>
        <w:rPr>
          <w:rFonts w:asciiTheme="minorHAnsi" w:hAnsiTheme="minorHAnsi" w:cstheme="minorHAnsi"/>
        </w:rPr>
      </w:pPr>
      <w:bookmarkStart w:id="32" w:name="_Hlk189124158"/>
    </w:p>
    <w:p w14:paraId="54A23DFE" w14:textId="77777777" w:rsidR="00087C55" w:rsidRPr="00E865E3" w:rsidRDefault="00087C55" w:rsidP="004409F3">
      <w:pPr>
        <w:pStyle w:val="ListParagraph"/>
        <w:ind w:left="0"/>
        <w:rPr>
          <w:rFonts w:asciiTheme="minorHAnsi" w:hAnsiTheme="minorHAnsi" w:cstheme="minorHAnsi"/>
          <w:sz w:val="32"/>
        </w:rPr>
      </w:pPr>
    </w:p>
    <w:p w14:paraId="018FA030" w14:textId="6F2EA1BA" w:rsidR="004409F3" w:rsidRPr="00CE7D47" w:rsidRDefault="00CE7D47" w:rsidP="004409F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following</w:t>
      </w:r>
      <w:r w:rsidR="00227F90">
        <w:rPr>
          <w:rFonts w:asciiTheme="minorHAnsi" w:hAnsiTheme="minorHAnsi" w:cstheme="minorHAnsi"/>
        </w:rPr>
        <w:t xml:space="preserve"> paragraphs </w:t>
      </w:r>
      <w:r>
        <w:rPr>
          <w:rFonts w:asciiTheme="minorHAnsi" w:hAnsiTheme="minorHAnsi" w:cstheme="minorHAnsi"/>
        </w:rPr>
        <w:t>summarize</w:t>
      </w:r>
      <w:r w:rsidR="00433217">
        <w:rPr>
          <w:rFonts w:asciiTheme="minorHAnsi" w:hAnsiTheme="minorHAnsi" w:cstheme="minorHAnsi"/>
        </w:rPr>
        <w:t xml:space="preserve"> several important conclusions from the activity so far</w:t>
      </w:r>
      <w:r>
        <w:rPr>
          <w:rFonts w:asciiTheme="minorHAnsi" w:hAnsiTheme="minorHAnsi" w:cstheme="minorHAnsi"/>
        </w:rPr>
        <w:t>.</w:t>
      </w:r>
      <w:bookmarkEnd w:id="32"/>
    </w:p>
    <w:p w14:paraId="7E010941" w14:textId="33535329" w:rsidR="004409F3" w:rsidRDefault="004409F3" w:rsidP="004409F3">
      <w:pPr>
        <w:pStyle w:val="ListParagraph"/>
        <w:numPr>
          <w:ilvl w:val="0"/>
          <w:numId w:val="47"/>
        </w:numPr>
        <w:rPr>
          <w:rFonts w:asciiTheme="minorHAnsi" w:hAnsiTheme="minorHAnsi" w:cstheme="minorHAnsi"/>
        </w:rPr>
      </w:pPr>
      <w:bookmarkStart w:id="33" w:name="_Hlk190579424"/>
      <w:bookmarkStart w:id="34" w:name="_Hlk191018161"/>
      <w:r w:rsidRPr="004471B2">
        <w:rPr>
          <w:rFonts w:asciiTheme="minorHAnsi" w:hAnsiTheme="minorHAnsi" w:cstheme="minorHAnsi"/>
          <w:u w:val="single"/>
        </w:rPr>
        <w:t>Phenotypic plasticity</w:t>
      </w:r>
      <w:r>
        <w:rPr>
          <w:rFonts w:asciiTheme="minorHAnsi" w:hAnsiTheme="minorHAnsi" w:cstheme="minorHAnsi"/>
        </w:rPr>
        <w:t xml:space="preserve"> allows</w:t>
      </w:r>
      <w:r w:rsidR="00087C55">
        <w:rPr>
          <w:rFonts w:asciiTheme="minorHAnsi" w:hAnsiTheme="minorHAnsi" w:cstheme="minorHAnsi"/>
        </w:rPr>
        <w:t xml:space="preserve"> an</w:t>
      </w:r>
      <w:r>
        <w:rPr>
          <w:rFonts w:asciiTheme="minorHAnsi" w:hAnsiTheme="minorHAnsi" w:cstheme="minorHAnsi"/>
        </w:rPr>
        <w:t xml:space="preserve"> </w:t>
      </w:r>
      <w:r w:rsidRPr="004471B2">
        <w:rPr>
          <w:rFonts w:asciiTheme="minorHAnsi" w:hAnsiTheme="minorHAnsi" w:cstheme="minorHAnsi"/>
          <w:u w:val="single"/>
        </w:rPr>
        <w:t>individual</w:t>
      </w:r>
      <w:r>
        <w:rPr>
          <w:rFonts w:asciiTheme="minorHAnsi" w:hAnsiTheme="minorHAnsi" w:cstheme="minorHAnsi"/>
        </w:rPr>
        <w:t xml:space="preserve"> </w:t>
      </w:r>
      <w:r w:rsidR="00834643">
        <w:rPr>
          <w:rFonts w:asciiTheme="minorHAnsi" w:hAnsiTheme="minorHAnsi" w:cstheme="minorHAnsi"/>
        </w:rPr>
        <w:t xml:space="preserve">organism </w:t>
      </w:r>
      <w:r>
        <w:rPr>
          <w:rFonts w:asciiTheme="minorHAnsi" w:hAnsiTheme="minorHAnsi" w:cstheme="minorHAnsi"/>
        </w:rPr>
        <w:t>to adapt to</w:t>
      </w:r>
      <w:r w:rsidR="00E865E3">
        <w:rPr>
          <w:rFonts w:asciiTheme="minorHAnsi" w:hAnsiTheme="minorHAnsi" w:cstheme="minorHAnsi"/>
        </w:rPr>
        <w:t xml:space="preserve"> different environments </w:t>
      </w:r>
      <w:r>
        <w:rPr>
          <w:rFonts w:asciiTheme="minorHAnsi" w:hAnsiTheme="minorHAnsi" w:cstheme="minorHAnsi"/>
        </w:rPr>
        <w:t>during</w:t>
      </w:r>
      <w:r w:rsidR="00087C55">
        <w:rPr>
          <w:rFonts w:asciiTheme="minorHAnsi" w:hAnsiTheme="minorHAnsi" w:cstheme="minorHAnsi"/>
        </w:rPr>
        <w:t xml:space="preserve"> its lifetime</w:t>
      </w:r>
      <w:r>
        <w:rPr>
          <w:rFonts w:asciiTheme="minorHAnsi" w:hAnsiTheme="minorHAnsi" w:cstheme="minorHAnsi"/>
        </w:rPr>
        <w:t>.</w:t>
      </w:r>
      <w:bookmarkEnd w:id="33"/>
    </w:p>
    <w:p w14:paraId="3DCC33CC" w14:textId="1EAA2A62" w:rsidR="004409F3" w:rsidRPr="004C6765" w:rsidRDefault="004409F3" w:rsidP="004409F3">
      <w:pPr>
        <w:pStyle w:val="ListParagraph"/>
        <w:numPr>
          <w:ilvl w:val="0"/>
          <w:numId w:val="47"/>
        </w:numPr>
        <w:rPr>
          <w:rFonts w:asciiTheme="minorHAnsi" w:hAnsiTheme="minorHAnsi" w:cstheme="minorHAnsi"/>
        </w:rPr>
      </w:pPr>
      <w:bookmarkStart w:id="35" w:name="_Hlk189196256"/>
      <w:r w:rsidRPr="004C6765">
        <w:rPr>
          <w:rFonts w:asciiTheme="minorHAnsi" w:hAnsiTheme="minorHAnsi" w:cstheme="minorHAnsi"/>
          <w:u w:val="single"/>
        </w:rPr>
        <w:t>Natural selection</w:t>
      </w:r>
      <w:r w:rsidRPr="00093E1E">
        <w:rPr>
          <w:rFonts w:asciiTheme="minorHAnsi" w:hAnsiTheme="minorHAnsi" w:cstheme="minorHAnsi"/>
        </w:rPr>
        <w:t xml:space="preserve"> for an adaptation </w:t>
      </w:r>
      <w:r w:rsidRPr="004C6765">
        <w:rPr>
          <w:rFonts w:asciiTheme="minorHAnsi" w:hAnsiTheme="minorHAnsi" w:cstheme="minorHAnsi"/>
        </w:rPr>
        <w:t>allows</w:t>
      </w:r>
      <w:r w:rsidR="00E865E3">
        <w:rPr>
          <w:rFonts w:asciiTheme="minorHAnsi" w:hAnsiTheme="minorHAnsi" w:cstheme="minorHAnsi"/>
        </w:rPr>
        <w:t xml:space="preserve"> a</w:t>
      </w:r>
      <w:r w:rsidRPr="004C6765">
        <w:rPr>
          <w:rFonts w:asciiTheme="minorHAnsi" w:hAnsiTheme="minorHAnsi" w:cstheme="minorHAnsi"/>
        </w:rPr>
        <w:t xml:space="preserve"> </w:t>
      </w:r>
      <w:r w:rsidRPr="004C6765">
        <w:rPr>
          <w:rFonts w:asciiTheme="minorHAnsi" w:hAnsiTheme="minorHAnsi" w:cstheme="minorHAnsi"/>
          <w:u w:val="single"/>
        </w:rPr>
        <w:t>population</w:t>
      </w:r>
      <w:r w:rsidRPr="004C6765">
        <w:rPr>
          <w:rFonts w:asciiTheme="minorHAnsi" w:hAnsiTheme="minorHAnsi" w:cstheme="minorHAnsi"/>
        </w:rPr>
        <w:t xml:space="preserve"> </w:t>
      </w:r>
      <w:r w:rsidR="00834643">
        <w:rPr>
          <w:rFonts w:asciiTheme="minorHAnsi" w:hAnsiTheme="minorHAnsi" w:cstheme="minorHAnsi"/>
        </w:rPr>
        <w:t xml:space="preserve">of organisms </w:t>
      </w:r>
      <w:r w:rsidRPr="004C6765">
        <w:rPr>
          <w:rFonts w:asciiTheme="minorHAnsi" w:hAnsiTheme="minorHAnsi" w:cstheme="minorHAnsi"/>
        </w:rPr>
        <w:t>to adapt to</w:t>
      </w:r>
      <w:r w:rsidR="00E865E3">
        <w:rPr>
          <w:rFonts w:asciiTheme="minorHAnsi" w:hAnsiTheme="minorHAnsi" w:cstheme="minorHAnsi"/>
        </w:rPr>
        <w:t xml:space="preserve"> different environments</w:t>
      </w:r>
      <w:r w:rsidRPr="004C6765">
        <w:rPr>
          <w:rFonts w:asciiTheme="minorHAnsi" w:hAnsiTheme="minorHAnsi" w:cstheme="minorHAnsi"/>
        </w:rPr>
        <w:t>.</w:t>
      </w:r>
      <w:r w:rsidR="00034B0F" w:rsidRPr="004C6765">
        <w:rPr>
          <w:rFonts w:asciiTheme="minorHAnsi" w:hAnsiTheme="minorHAnsi" w:cstheme="minorHAnsi"/>
        </w:rPr>
        <w:t xml:space="preserve"> </w:t>
      </w:r>
      <w:bookmarkStart w:id="36" w:name="_Hlk189227938"/>
      <w:bookmarkStart w:id="37" w:name="_Hlk189369830"/>
      <w:r w:rsidR="004552AD" w:rsidRPr="004C6765">
        <w:rPr>
          <w:rFonts w:asciiTheme="minorHAnsi" w:hAnsiTheme="minorHAnsi" w:cstheme="minorHAnsi"/>
        </w:rPr>
        <w:t xml:space="preserve">Some adaptations are </w:t>
      </w:r>
      <w:r w:rsidR="00AC1136" w:rsidRPr="004C6765">
        <w:rPr>
          <w:rFonts w:asciiTheme="minorHAnsi" w:hAnsiTheme="minorHAnsi" w:cstheme="minorHAnsi"/>
        </w:rPr>
        <w:t xml:space="preserve">examples </w:t>
      </w:r>
      <w:r w:rsidR="00034B0F" w:rsidRPr="004C6765">
        <w:rPr>
          <w:rFonts w:asciiTheme="minorHAnsi" w:hAnsiTheme="minorHAnsi" w:cstheme="minorHAnsi"/>
        </w:rPr>
        <w:t>of phenotypic plasticity</w:t>
      </w:r>
      <w:r w:rsidR="004552AD" w:rsidRPr="004C6765">
        <w:rPr>
          <w:rFonts w:asciiTheme="minorHAnsi" w:hAnsiTheme="minorHAnsi" w:cstheme="minorHAnsi"/>
        </w:rPr>
        <w:t xml:space="preserve">, while other </w:t>
      </w:r>
      <w:r w:rsidRPr="004C6765">
        <w:rPr>
          <w:rFonts w:asciiTheme="minorHAnsi" w:hAnsiTheme="minorHAnsi" w:cstheme="minorHAnsi"/>
        </w:rPr>
        <w:t>adaptations</w:t>
      </w:r>
      <w:r w:rsidR="004552AD" w:rsidRPr="004C6765">
        <w:rPr>
          <w:rFonts w:asciiTheme="minorHAnsi" w:hAnsiTheme="minorHAnsi" w:cstheme="minorHAnsi"/>
        </w:rPr>
        <w:t xml:space="preserve"> are more stable characteristics</w:t>
      </w:r>
      <w:r w:rsidR="009C7458" w:rsidRPr="004C6765">
        <w:rPr>
          <w:rFonts w:asciiTheme="minorHAnsi" w:hAnsiTheme="minorHAnsi" w:cstheme="minorHAnsi"/>
        </w:rPr>
        <w:t xml:space="preserve"> that</w:t>
      </w:r>
      <w:r w:rsidRPr="004C6765">
        <w:rPr>
          <w:rFonts w:asciiTheme="minorHAnsi" w:hAnsiTheme="minorHAnsi" w:cstheme="minorHAnsi"/>
        </w:rPr>
        <w:t xml:space="preserve"> are </w:t>
      </w:r>
      <w:r w:rsidRPr="004C6765">
        <w:rPr>
          <w:rFonts w:asciiTheme="minorHAnsi" w:hAnsiTheme="minorHAnsi" w:cstheme="minorHAnsi"/>
          <w:i/>
        </w:rPr>
        <w:t xml:space="preserve">not </w:t>
      </w:r>
      <w:r w:rsidR="0019474F" w:rsidRPr="004C6765">
        <w:rPr>
          <w:rFonts w:asciiTheme="minorHAnsi" w:hAnsiTheme="minorHAnsi" w:cstheme="minorHAnsi"/>
        </w:rPr>
        <w:t xml:space="preserve">examples of </w:t>
      </w:r>
      <w:r w:rsidRPr="004C6765">
        <w:rPr>
          <w:rFonts w:asciiTheme="minorHAnsi" w:hAnsiTheme="minorHAnsi" w:cstheme="minorHAnsi"/>
        </w:rPr>
        <w:t>phenotypic plasticity.</w:t>
      </w:r>
    </w:p>
    <w:bookmarkEnd w:id="34"/>
    <w:bookmarkEnd w:id="35"/>
    <w:bookmarkEnd w:id="36"/>
    <w:p w14:paraId="5DEBFC03" w14:textId="77777777" w:rsidR="004409F3" w:rsidRPr="00AB05A3" w:rsidRDefault="004409F3" w:rsidP="004409F3">
      <w:pPr>
        <w:pStyle w:val="ListParagraph"/>
        <w:ind w:left="0"/>
        <w:rPr>
          <w:rFonts w:asciiTheme="minorHAnsi" w:hAnsiTheme="minorHAnsi" w:cstheme="minorHAnsi"/>
          <w:b/>
          <w:sz w:val="12"/>
          <w:szCs w:val="16"/>
        </w:rPr>
      </w:pPr>
    </w:p>
    <w:p w14:paraId="412FF64D" w14:textId="7C3AE2CC" w:rsidR="004409F3" w:rsidRDefault="00227F90" w:rsidP="004409F3">
      <w:pPr>
        <w:pStyle w:val="ListParagraph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9</w:t>
      </w:r>
      <w:r w:rsidR="004409F3" w:rsidRPr="00E838FA">
        <w:rPr>
          <w:rFonts w:asciiTheme="minorHAnsi" w:hAnsiTheme="minorHAnsi" w:cstheme="minorHAnsi"/>
          <w:b/>
        </w:rPr>
        <w:t>a.</w:t>
      </w:r>
      <w:r w:rsidR="004409F3">
        <w:rPr>
          <w:rFonts w:asciiTheme="minorHAnsi" w:hAnsiTheme="minorHAnsi" w:cstheme="minorHAnsi"/>
        </w:rPr>
        <w:t xml:space="preserve"> Give an </w:t>
      </w:r>
      <w:r w:rsidR="009C7458">
        <w:rPr>
          <w:rFonts w:asciiTheme="minorHAnsi" w:hAnsiTheme="minorHAnsi" w:cstheme="minorHAnsi"/>
        </w:rPr>
        <w:t xml:space="preserve">example of an adaptation that is also an </w:t>
      </w:r>
      <w:r w:rsidR="004409F3">
        <w:rPr>
          <w:rFonts w:asciiTheme="minorHAnsi" w:hAnsiTheme="minorHAnsi" w:cstheme="minorHAnsi"/>
        </w:rPr>
        <w:t>example of phenotypic plasticity.</w:t>
      </w:r>
    </w:p>
    <w:p w14:paraId="6808C16F" w14:textId="77777777" w:rsidR="004409F3" w:rsidRDefault="004409F3" w:rsidP="004409F3">
      <w:pPr>
        <w:pStyle w:val="ListParagraph"/>
        <w:ind w:left="0"/>
        <w:rPr>
          <w:rFonts w:asciiTheme="minorHAnsi" w:hAnsiTheme="minorHAnsi" w:cstheme="minorHAnsi"/>
          <w:b/>
        </w:rPr>
      </w:pPr>
    </w:p>
    <w:bookmarkEnd w:id="37"/>
    <w:p w14:paraId="32F1BAE2" w14:textId="77777777" w:rsidR="004409F3" w:rsidRPr="00AC1136" w:rsidRDefault="004409F3" w:rsidP="004409F3">
      <w:pPr>
        <w:pStyle w:val="ListParagraph"/>
        <w:ind w:left="0"/>
        <w:rPr>
          <w:rFonts w:asciiTheme="minorHAnsi" w:hAnsiTheme="minorHAnsi" w:cstheme="minorHAnsi"/>
          <w:b/>
          <w:sz w:val="12"/>
          <w:szCs w:val="16"/>
        </w:rPr>
      </w:pPr>
    </w:p>
    <w:p w14:paraId="7E9B37BB" w14:textId="430A38FD" w:rsidR="004409F3" w:rsidRDefault="00227F90" w:rsidP="004409F3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9</w:t>
      </w:r>
      <w:r w:rsidR="004409F3" w:rsidRPr="00E838FA">
        <w:rPr>
          <w:rFonts w:asciiTheme="minorHAnsi" w:hAnsiTheme="minorHAnsi" w:cstheme="minorHAnsi"/>
          <w:b/>
        </w:rPr>
        <w:t>b</w:t>
      </w:r>
      <w:r w:rsidR="004409F3">
        <w:rPr>
          <w:rFonts w:asciiTheme="minorHAnsi" w:hAnsiTheme="minorHAnsi" w:cstheme="minorHAnsi"/>
        </w:rPr>
        <w:t>.</w:t>
      </w:r>
      <w:r w:rsidR="004409F3" w:rsidRPr="00E838FA">
        <w:rPr>
          <w:rFonts w:asciiTheme="minorHAnsi" w:hAnsiTheme="minorHAnsi" w:cstheme="minorHAnsi"/>
        </w:rPr>
        <w:t xml:space="preserve"> </w:t>
      </w:r>
      <w:r w:rsidR="004409F3">
        <w:rPr>
          <w:rFonts w:asciiTheme="minorHAnsi" w:hAnsiTheme="minorHAnsi" w:cstheme="minorHAnsi"/>
        </w:rPr>
        <w:t xml:space="preserve">Give an example of an adaptation that is </w:t>
      </w:r>
      <w:r w:rsidR="004409F3" w:rsidRPr="004471B2">
        <w:rPr>
          <w:rFonts w:asciiTheme="minorHAnsi" w:hAnsiTheme="minorHAnsi" w:cstheme="minorHAnsi"/>
          <w:i/>
        </w:rPr>
        <w:t>not</w:t>
      </w:r>
      <w:r w:rsidR="004409F3" w:rsidRPr="00694BE0">
        <w:rPr>
          <w:rFonts w:asciiTheme="minorHAnsi" w:hAnsiTheme="minorHAnsi" w:cstheme="minorHAnsi"/>
          <w:i/>
        </w:rPr>
        <w:t xml:space="preserve"> </w:t>
      </w:r>
      <w:r w:rsidR="004409F3">
        <w:rPr>
          <w:rFonts w:asciiTheme="minorHAnsi" w:hAnsiTheme="minorHAnsi" w:cstheme="minorHAnsi"/>
        </w:rPr>
        <w:t>an example of phenotypic plasticity.</w:t>
      </w:r>
    </w:p>
    <w:p w14:paraId="70F9282B" w14:textId="77777777" w:rsidR="007B42D8" w:rsidRDefault="007B42D8">
      <w:pPr>
        <w:rPr>
          <w:rFonts w:asciiTheme="minorHAnsi" w:hAnsiTheme="minorHAnsi" w:cstheme="minorHAnsi"/>
          <w:b/>
        </w:rPr>
      </w:pPr>
      <w:bookmarkStart w:id="38" w:name="_Hlk190151429"/>
      <w:bookmarkStart w:id="39" w:name="_Hlk188599405"/>
      <w:bookmarkStart w:id="40" w:name="_Hlk189197032"/>
      <w:r>
        <w:rPr>
          <w:rFonts w:asciiTheme="minorHAnsi" w:hAnsiTheme="minorHAnsi" w:cstheme="minorHAnsi"/>
          <w:b/>
        </w:rPr>
        <w:br w:type="page"/>
      </w:r>
    </w:p>
    <w:p w14:paraId="4988285B" w14:textId="63633BC7" w:rsidR="009C7458" w:rsidRDefault="004409F3" w:rsidP="00FE08A1">
      <w:pPr>
        <w:pStyle w:val="ListParagraph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Da</w:t>
      </w:r>
      <w:r w:rsidR="0026154E">
        <w:rPr>
          <w:rFonts w:asciiTheme="minorHAnsi" w:hAnsiTheme="minorHAnsi" w:cstheme="minorHAnsi"/>
          <w:b/>
        </w:rPr>
        <w:t>phnia (</w:t>
      </w:r>
      <w:r w:rsidR="00B23EC2">
        <w:rPr>
          <w:rFonts w:asciiTheme="minorHAnsi" w:hAnsiTheme="minorHAnsi" w:cstheme="minorHAnsi"/>
          <w:b/>
        </w:rPr>
        <w:t xml:space="preserve">the </w:t>
      </w:r>
      <w:r w:rsidR="0026154E">
        <w:rPr>
          <w:rFonts w:asciiTheme="minorHAnsi" w:hAnsiTheme="minorHAnsi" w:cstheme="minorHAnsi"/>
          <w:b/>
        </w:rPr>
        <w:t>Water Flea)</w:t>
      </w:r>
      <w:bookmarkStart w:id="41" w:name="_Hlk188767058"/>
    </w:p>
    <w:p w14:paraId="77B117E6" w14:textId="4F5EA514" w:rsidR="009C7458" w:rsidRDefault="00B20231" w:rsidP="00FE08A1">
      <w:pPr>
        <w:pStyle w:val="ListParagraph"/>
        <w:ind w:left="0"/>
        <w:rPr>
          <w:rFonts w:asciiTheme="minorHAnsi" w:hAnsiTheme="minorHAnsi" w:cstheme="minorHAnsi"/>
        </w:rPr>
      </w:pPr>
      <w:bookmarkStart w:id="42" w:name="_Hlk191183695"/>
      <w:bookmarkStart w:id="43" w:name="_Hlk190587643"/>
      <w:bookmarkStart w:id="44" w:name="_Hlk189370541"/>
      <w:r>
        <w:rPr>
          <w:rFonts w:asciiTheme="minorHAnsi" w:hAnsiTheme="minorHAnsi" w:cstheme="minorHAnsi"/>
        </w:rPr>
        <w:t>This section describes a study that showed that</w:t>
      </w:r>
      <w:r w:rsidR="00B3586A">
        <w:rPr>
          <w:rFonts w:asciiTheme="minorHAnsi" w:hAnsiTheme="minorHAnsi" w:cstheme="minorHAnsi"/>
        </w:rPr>
        <w:t>, when the environment changes,</w:t>
      </w:r>
      <w:r>
        <w:rPr>
          <w:rFonts w:asciiTheme="minorHAnsi" w:hAnsiTheme="minorHAnsi" w:cstheme="minorHAnsi"/>
        </w:rPr>
        <w:t xml:space="preserve"> natural </w:t>
      </w:r>
      <w:bookmarkEnd w:id="42"/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8370"/>
        <w:gridCol w:w="1206"/>
      </w:tblGrid>
      <w:tr w:rsidR="00DD2A5E" w14:paraId="4EC0603D" w14:textId="77777777" w:rsidTr="00E17268">
        <w:trPr>
          <w:jc w:val="center"/>
        </w:trPr>
        <w:tc>
          <w:tcPr>
            <w:tcW w:w="8370" w:type="dxa"/>
            <w:tcBorders>
              <w:top w:val="nil"/>
              <w:left w:val="nil"/>
              <w:bottom w:val="nil"/>
            </w:tcBorders>
          </w:tcPr>
          <w:p w14:paraId="510CABAB" w14:textId="5F9B8EA8" w:rsidR="00E17268" w:rsidRPr="00B3586A" w:rsidRDefault="00B3586A" w:rsidP="00B3586A">
            <w:pPr>
              <w:pStyle w:val="Heading1"/>
              <w:spacing w:before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45" w:name="_Hlk188693249"/>
            <w:bookmarkStart w:id="46" w:name="_Hlk188428689"/>
            <w:bookmarkEnd w:id="43"/>
            <w:r w:rsidRPr="00B3586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selection can increase phenotypic </w:t>
            </w:r>
            <w:r w:rsidR="007C4B36" w:rsidRPr="00B3586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plasticity</w:t>
            </w:r>
            <w:r w:rsidR="00E17268" w:rsidRPr="00B3586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</w:t>
            </w:r>
          </w:p>
          <w:p w14:paraId="3F3C1396" w14:textId="77777777" w:rsidR="00E17268" w:rsidRPr="00E17268" w:rsidRDefault="00E17268" w:rsidP="00CD77CB">
            <w:pPr>
              <w:pStyle w:val="ListParagraph"/>
              <w:ind w:left="0"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35A3364" w14:textId="6E2291B1" w:rsidR="00DD2A5E" w:rsidRPr="00E50C64" w:rsidRDefault="00E50C64" w:rsidP="00CD77CB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Daphnia are </w:t>
            </w:r>
            <w:r w:rsidR="00031F3D">
              <w:rPr>
                <w:rFonts w:asciiTheme="minorHAnsi" w:hAnsiTheme="minorHAnsi" w:cstheme="minorHAnsi"/>
              </w:rPr>
              <w:t>small (1-5 mm)</w:t>
            </w:r>
            <w:r>
              <w:rPr>
                <w:rFonts w:asciiTheme="minorHAnsi" w:hAnsiTheme="minorHAnsi" w:cstheme="minorHAnsi"/>
              </w:rPr>
              <w:t xml:space="preserve"> animals that live </w:t>
            </w:r>
            <w:r w:rsidR="00031F3D">
              <w:rPr>
                <w:rFonts w:asciiTheme="minorHAnsi" w:hAnsiTheme="minorHAnsi" w:cstheme="minorHAnsi"/>
              </w:rPr>
              <w:t>in ponds and lakes.</w:t>
            </w:r>
            <w:r w:rsidR="00C9013C">
              <w:rPr>
                <w:rFonts w:asciiTheme="minorHAnsi" w:hAnsiTheme="minorHAnsi" w:cstheme="minorHAnsi"/>
              </w:rPr>
              <w:t xml:space="preserve"> (See figure</w:t>
            </w:r>
            <w:r>
              <w:rPr>
                <w:rFonts w:asciiTheme="minorHAnsi" w:hAnsiTheme="minorHAnsi" w:cstheme="minorHAnsi"/>
              </w:rPr>
              <w:t>.</w:t>
            </w:r>
            <w:r w:rsidR="00C9013C">
              <w:rPr>
                <w:rFonts w:asciiTheme="minorHAnsi" w:hAnsiTheme="minorHAnsi" w:cstheme="minorHAnsi"/>
              </w:rPr>
              <w:t>)</w:t>
            </w:r>
          </w:p>
          <w:p w14:paraId="00AE2E4B" w14:textId="77777777" w:rsidR="00FE2D05" w:rsidRPr="009C7458" w:rsidRDefault="00FE2D05" w:rsidP="00CD77CB">
            <w:pPr>
              <w:pStyle w:val="ListParagraph"/>
              <w:ind w:left="0"/>
              <w:rPr>
                <w:rFonts w:asciiTheme="minorHAnsi" w:hAnsiTheme="minorHAnsi" w:cstheme="minorHAnsi"/>
                <w:sz w:val="12"/>
                <w:szCs w:val="16"/>
              </w:rPr>
            </w:pPr>
          </w:p>
          <w:p w14:paraId="1B56EFBA" w14:textId="2F409621" w:rsidR="00E50C64" w:rsidRDefault="0051105E" w:rsidP="00AC1136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0B3E87" w:rsidRPr="00C018D5">
              <w:rPr>
                <w:rFonts w:asciiTheme="minorHAnsi" w:hAnsiTheme="minorHAnsi" w:cstheme="minorHAnsi"/>
                <w:b/>
              </w:rPr>
              <w:t>.</w:t>
            </w:r>
            <w:r w:rsidR="000B3E87" w:rsidRPr="00A575AE">
              <w:rPr>
                <w:rFonts w:asciiTheme="minorHAnsi" w:hAnsiTheme="minorHAnsi" w:cstheme="minorHAnsi"/>
              </w:rPr>
              <w:t xml:space="preserve"> </w:t>
            </w:r>
            <w:r w:rsidR="004022D0">
              <w:rPr>
                <w:rFonts w:asciiTheme="minorHAnsi" w:hAnsiTheme="minorHAnsi" w:cstheme="minorHAnsi"/>
              </w:rPr>
              <w:t>Daphnia are eaten by two major types of predators</w:t>
            </w:r>
            <w:r w:rsidR="000B3E87">
              <w:rPr>
                <w:rFonts w:asciiTheme="minorHAnsi" w:hAnsiTheme="minorHAnsi" w:cstheme="minorHAnsi"/>
              </w:rPr>
              <w:t>. These predators</w:t>
            </w:r>
            <w:r w:rsidR="004022D0">
              <w:rPr>
                <w:rFonts w:asciiTheme="minorHAnsi" w:hAnsiTheme="minorHAnsi" w:cstheme="minorHAnsi"/>
              </w:rPr>
              <w:t xml:space="preserve"> have opposite size preferences. </w:t>
            </w:r>
          </w:p>
          <w:p w14:paraId="778A39D3" w14:textId="184EA240" w:rsidR="00E50C64" w:rsidRDefault="00087C55" w:rsidP="00E50C64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very common </w:t>
            </w:r>
            <w:r w:rsidRPr="00F7501F">
              <w:rPr>
                <w:rFonts w:asciiTheme="minorHAnsi" w:hAnsiTheme="minorHAnsi" w:cstheme="minorHAnsi"/>
                <w:u w:val="single"/>
              </w:rPr>
              <w:t>invertebrate</w:t>
            </w:r>
            <w:r>
              <w:rPr>
                <w:rFonts w:asciiTheme="minorHAnsi" w:hAnsiTheme="minorHAnsi" w:cstheme="minorHAnsi"/>
              </w:rPr>
              <w:t xml:space="preserve"> predator can only capture </w:t>
            </w:r>
            <w:r w:rsidRPr="00D048CA">
              <w:rPr>
                <w:rFonts w:asciiTheme="minorHAnsi" w:hAnsiTheme="minorHAnsi" w:cstheme="minorHAnsi"/>
                <w:u w:val="single"/>
              </w:rPr>
              <w:t>small</w:t>
            </w:r>
            <w:r>
              <w:rPr>
                <w:rFonts w:asciiTheme="minorHAnsi" w:hAnsiTheme="minorHAnsi" w:cstheme="minorHAnsi"/>
              </w:rPr>
              <w:t xml:space="preserve"> Daphnia.</w:t>
            </w:r>
          </w:p>
          <w:p w14:paraId="53C1838A" w14:textId="151F6D4E" w:rsidR="004677A3" w:rsidRPr="00AC1136" w:rsidRDefault="00E50C64" w:rsidP="00E50C64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 w:cstheme="minorHAnsi"/>
              </w:rPr>
            </w:pPr>
            <w:r w:rsidRPr="00F7501F">
              <w:rPr>
                <w:rFonts w:asciiTheme="minorHAnsi" w:hAnsiTheme="minorHAnsi" w:cstheme="minorHAnsi"/>
                <w:u w:val="single"/>
              </w:rPr>
              <w:t>Fish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B3E87">
              <w:rPr>
                <w:rFonts w:asciiTheme="minorHAnsi" w:hAnsiTheme="minorHAnsi" w:cstheme="minorHAnsi"/>
              </w:rPr>
              <w:t xml:space="preserve">predators </w:t>
            </w:r>
            <w:r w:rsidR="004022D0">
              <w:rPr>
                <w:rFonts w:asciiTheme="minorHAnsi" w:hAnsiTheme="minorHAnsi" w:cstheme="minorHAnsi"/>
              </w:rPr>
              <w:t xml:space="preserve">are more likely to detect and eat </w:t>
            </w:r>
            <w:r w:rsidR="004022D0" w:rsidRPr="00F7501F">
              <w:rPr>
                <w:rFonts w:asciiTheme="minorHAnsi" w:hAnsiTheme="minorHAnsi" w:cstheme="minorHAnsi"/>
                <w:u w:val="single"/>
              </w:rPr>
              <w:t>larger</w:t>
            </w:r>
            <w:r w:rsidR="00C018D5">
              <w:rPr>
                <w:rFonts w:asciiTheme="minorHAnsi" w:hAnsiTheme="minorHAnsi" w:cstheme="minorHAnsi"/>
              </w:rPr>
              <w:t xml:space="preserve"> Daphnia</w:t>
            </w:r>
            <w:r w:rsidR="004022D0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206" w:type="dxa"/>
            <w:vAlign w:val="center"/>
          </w:tcPr>
          <w:p w14:paraId="41E0238B" w14:textId="19112764" w:rsidR="00DD2A5E" w:rsidRDefault="008D1070" w:rsidP="008D1070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A822EBC" wp14:editId="2BFA4FD9">
                  <wp:extent cx="1188720" cy="658368"/>
                  <wp:effectExtent l="0" t="1270" r="0" b="0"/>
                  <wp:docPr id="1" name="Picture 1" descr="Care Guide: Daphnia | Carolina Biological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e Guide: Daphnia | Carolina Biological Supp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7" t="23572" r="2142" b="26428"/>
                          <a:stretch/>
                        </pic:blipFill>
                        <pic:spPr bwMode="auto">
                          <a:xfrm rot="16200000">
                            <a:off x="0" y="0"/>
                            <a:ext cx="1188720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4E544" w14:textId="77777777" w:rsidR="009C7458" w:rsidRPr="009C7458" w:rsidRDefault="009C7458" w:rsidP="0041275C">
      <w:pPr>
        <w:pStyle w:val="ListParagraph"/>
        <w:ind w:left="0"/>
        <w:rPr>
          <w:rFonts w:asciiTheme="minorHAnsi" w:hAnsiTheme="minorHAnsi" w:cstheme="minorHAnsi"/>
          <w:sz w:val="6"/>
          <w:szCs w:val="6"/>
        </w:rPr>
      </w:pPr>
      <w:bookmarkStart w:id="47" w:name="_Hlk188711206"/>
      <w:bookmarkEnd w:id="44"/>
    </w:p>
    <w:p w14:paraId="33891073" w14:textId="77777777" w:rsidR="00E50C64" w:rsidRDefault="00E50C64" w:rsidP="0041275C">
      <w:pPr>
        <w:pStyle w:val="ListParagraph"/>
        <w:ind w:left="0"/>
        <w:rPr>
          <w:rFonts w:asciiTheme="minorHAnsi" w:hAnsiTheme="minorHAnsi" w:cstheme="minorHAnsi"/>
          <w:sz w:val="20"/>
        </w:rPr>
      </w:pPr>
      <w:bookmarkStart w:id="48" w:name="_Hlk191993342"/>
      <w:r>
        <w:rPr>
          <w:rFonts w:asciiTheme="minorHAnsi" w:hAnsiTheme="minorHAnsi" w:cstheme="minorHAnsi"/>
        </w:rPr>
        <w:t>Thus, larger size helps Daphnia avoid being eaten by invertebrate predators, but</w:t>
      </w:r>
      <w:r w:rsidRPr="0041275C">
        <w:rPr>
          <w:rFonts w:asciiTheme="minorHAnsi" w:hAnsiTheme="minorHAnsi" w:cstheme="minorHAnsi"/>
        </w:rPr>
        <w:t xml:space="preserve"> </w:t>
      </w:r>
      <w:r w:rsidR="0041275C" w:rsidRPr="0041275C">
        <w:rPr>
          <w:rFonts w:asciiTheme="minorHAnsi" w:hAnsiTheme="minorHAnsi" w:cstheme="minorHAnsi"/>
        </w:rPr>
        <w:t xml:space="preserve">____________ </w:t>
      </w:r>
      <w:r>
        <w:rPr>
          <w:rFonts w:asciiTheme="minorHAnsi" w:hAnsiTheme="minorHAnsi" w:cstheme="minorHAnsi"/>
          <w:sz w:val="20"/>
        </w:rPr>
        <w:t xml:space="preserve">  </w:t>
      </w:r>
    </w:p>
    <w:p w14:paraId="22B48C91" w14:textId="2AAFC0ED" w:rsidR="00E50C64" w:rsidRPr="004F5EC0" w:rsidRDefault="00E50C64" w:rsidP="00E50C64">
      <w:pPr>
        <w:pStyle w:val="ListParagraph"/>
        <w:ind w:left="7920"/>
        <w:rPr>
          <w:rFonts w:asciiTheme="minorHAnsi" w:hAnsiTheme="minorHAnsi" w:cstheme="minorHAnsi"/>
          <w:sz w:val="20"/>
          <w:szCs w:val="20"/>
        </w:rPr>
      </w:pPr>
      <w:r w:rsidRPr="004F5EC0">
        <w:rPr>
          <w:rFonts w:asciiTheme="minorHAnsi" w:hAnsiTheme="minorHAnsi" w:cstheme="minorHAnsi"/>
          <w:sz w:val="20"/>
          <w:szCs w:val="20"/>
        </w:rPr>
        <w:t>(larger / smaller)</w:t>
      </w:r>
    </w:p>
    <w:p w14:paraId="457E75CC" w14:textId="3613C72A" w:rsidR="00E87FD8" w:rsidRDefault="0041275C" w:rsidP="008D1070">
      <w:pPr>
        <w:pStyle w:val="ListParagraph"/>
        <w:ind w:left="0"/>
        <w:rPr>
          <w:rFonts w:asciiTheme="minorHAnsi" w:hAnsiTheme="minorHAnsi" w:cstheme="minorHAnsi"/>
        </w:rPr>
      </w:pPr>
      <w:bookmarkStart w:id="49" w:name="_Hlk192069696"/>
      <w:r w:rsidRPr="0041275C">
        <w:rPr>
          <w:rFonts w:asciiTheme="minorHAnsi" w:hAnsiTheme="minorHAnsi" w:cstheme="minorHAnsi"/>
        </w:rPr>
        <w:t xml:space="preserve">size helps Daphnia avoid being eaten by fish predators. </w:t>
      </w:r>
      <w:r w:rsidR="00E87FD8">
        <w:rPr>
          <w:rFonts w:asciiTheme="minorHAnsi" w:hAnsiTheme="minorHAnsi" w:cstheme="minorHAnsi"/>
        </w:rPr>
        <w:t>Therefore, the optimum size f</w:t>
      </w:r>
      <w:r w:rsidR="00516B50">
        <w:rPr>
          <w:rFonts w:asciiTheme="minorHAnsi" w:hAnsiTheme="minorHAnsi" w:cstheme="minorHAnsi"/>
        </w:rPr>
        <w:t>or</w:t>
      </w:r>
      <w:r w:rsidR="00E87FD8">
        <w:rPr>
          <w:rFonts w:asciiTheme="minorHAnsi" w:hAnsiTheme="minorHAnsi" w:cstheme="minorHAnsi"/>
        </w:rPr>
        <w:t xml:space="preserve"> </w:t>
      </w:r>
    </w:p>
    <w:p w14:paraId="6DCF04E0" w14:textId="77777777" w:rsidR="00312659" w:rsidRPr="00312659" w:rsidRDefault="00312659" w:rsidP="008D1070">
      <w:pPr>
        <w:pStyle w:val="ListParagraph"/>
        <w:ind w:left="0"/>
        <w:rPr>
          <w:rFonts w:asciiTheme="minorHAnsi" w:hAnsiTheme="minorHAnsi" w:cstheme="minorHAnsi"/>
          <w:sz w:val="6"/>
          <w:szCs w:val="6"/>
        </w:rPr>
      </w:pPr>
      <w:bookmarkStart w:id="50" w:name="_Hlk192131624"/>
    </w:p>
    <w:p w14:paraId="4A41D9F5" w14:textId="75AC4B3B" w:rsidR="008D1070" w:rsidRDefault="00516B50" w:rsidP="008D1070">
      <w:pPr>
        <w:pStyle w:val="ListParagraph"/>
        <w:ind w:left="0"/>
        <w:rPr>
          <w:rFonts w:asciiTheme="minorHAnsi" w:hAnsiTheme="minorHAnsi" w:cstheme="minorHAnsi"/>
        </w:rPr>
      </w:pPr>
      <w:bookmarkStart w:id="51" w:name="_Hlk192309195"/>
      <w:r>
        <w:rPr>
          <w:rFonts w:asciiTheme="minorHAnsi" w:hAnsiTheme="minorHAnsi" w:cstheme="minorHAnsi"/>
        </w:rPr>
        <w:t xml:space="preserve">Daphnia </w:t>
      </w:r>
      <w:r w:rsidR="00E87FD8">
        <w:rPr>
          <w:rFonts w:asciiTheme="minorHAnsi" w:hAnsiTheme="minorHAnsi" w:cstheme="minorHAnsi"/>
        </w:rPr>
        <w:t>would be</w:t>
      </w:r>
      <w:r>
        <w:rPr>
          <w:rFonts w:asciiTheme="minorHAnsi" w:hAnsiTheme="minorHAnsi" w:cstheme="minorHAnsi"/>
        </w:rPr>
        <w:t xml:space="preserve"> </w:t>
      </w:r>
      <w:r w:rsidR="00312659">
        <w:rPr>
          <w:rFonts w:asciiTheme="minorHAnsi" w:hAnsiTheme="minorHAnsi" w:cstheme="minorHAnsi"/>
        </w:rPr>
        <w:t xml:space="preserve">_____________ </w:t>
      </w:r>
      <w:r w:rsidR="00E87FD8">
        <w:rPr>
          <w:rFonts w:asciiTheme="minorHAnsi" w:hAnsiTheme="minorHAnsi" w:cstheme="minorHAnsi"/>
        </w:rPr>
        <w:t>if only invertebrate predators were present</w:t>
      </w:r>
      <w:r w:rsidR="00CF2AB0">
        <w:rPr>
          <w:rFonts w:asciiTheme="minorHAnsi" w:hAnsiTheme="minorHAnsi" w:cstheme="minorHAnsi"/>
        </w:rPr>
        <w:t xml:space="preserve"> in a pond</w:t>
      </w:r>
      <w:r w:rsidR="00E87FD8">
        <w:rPr>
          <w:rFonts w:asciiTheme="minorHAnsi" w:hAnsiTheme="minorHAnsi" w:cstheme="minorHAnsi"/>
        </w:rPr>
        <w:t xml:space="preserve"> and </w:t>
      </w:r>
    </w:p>
    <w:p w14:paraId="50423DCA" w14:textId="3F936A11" w:rsidR="00855BD4" w:rsidRPr="00CF2AB0" w:rsidRDefault="00312659" w:rsidP="00E50C64">
      <w:pPr>
        <w:rPr>
          <w:rFonts w:asciiTheme="minorHAnsi" w:hAnsiTheme="minorHAnsi" w:cstheme="minorHAnsi"/>
          <w:sz w:val="6"/>
          <w:szCs w:val="6"/>
        </w:rPr>
      </w:pPr>
      <w:r>
        <w:rPr>
          <w:rFonts w:asciiTheme="minorHAnsi" w:hAnsiTheme="minorHAnsi" w:cstheme="minorHAnsi"/>
          <w:sz w:val="20"/>
        </w:rPr>
        <w:t xml:space="preserve">                                          </w:t>
      </w:r>
      <w:r w:rsidRPr="00E50C64">
        <w:rPr>
          <w:rFonts w:asciiTheme="minorHAnsi" w:hAnsiTheme="minorHAnsi" w:cstheme="minorHAnsi"/>
          <w:sz w:val="20"/>
        </w:rPr>
        <w:t>(larger / smaller)</w:t>
      </w:r>
    </w:p>
    <w:bookmarkEnd w:id="41"/>
    <w:bookmarkEnd w:id="45"/>
    <w:bookmarkEnd w:id="47"/>
    <w:p w14:paraId="50254F3D" w14:textId="14151EEC" w:rsidR="00E87FD8" w:rsidRDefault="00312659" w:rsidP="00752701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smaller</w:t>
      </w:r>
      <w:r w:rsidR="00CF2AB0">
        <w:rPr>
          <w:rFonts w:asciiTheme="minorHAnsi" w:hAnsiTheme="minorHAnsi" w:cstheme="minorHAnsi"/>
        </w:rPr>
        <w:t xml:space="preserve"> if both </w:t>
      </w:r>
      <w:r w:rsidR="00E87FD8">
        <w:rPr>
          <w:rFonts w:asciiTheme="minorHAnsi" w:hAnsiTheme="minorHAnsi" w:cstheme="minorHAnsi"/>
        </w:rPr>
        <w:t>fish and invertebrate predators were present.</w:t>
      </w:r>
    </w:p>
    <w:bookmarkEnd w:id="48"/>
    <w:bookmarkEnd w:id="49"/>
    <w:bookmarkEnd w:id="50"/>
    <w:p w14:paraId="69D3C93B" w14:textId="1F834CFA" w:rsidR="00863D2A" w:rsidRPr="00E17268" w:rsidRDefault="00863D2A" w:rsidP="00752701">
      <w:pPr>
        <w:pStyle w:val="ListParagraph"/>
        <w:ind w:left="0"/>
        <w:rPr>
          <w:rFonts w:asciiTheme="minorHAnsi" w:hAnsiTheme="minorHAnsi" w:cstheme="minorHAnsi"/>
          <w:b/>
          <w:sz w:val="16"/>
        </w:rPr>
      </w:pPr>
    </w:p>
    <w:p w14:paraId="0F9EA928" w14:textId="5EDC60FB" w:rsidR="004966DE" w:rsidRDefault="0033127E" w:rsidP="00752701">
      <w:pPr>
        <w:pStyle w:val="ListParagraph"/>
        <w:ind w:left="0"/>
        <w:rPr>
          <w:rFonts w:asciiTheme="minorHAnsi" w:hAnsiTheme="minorHAnsi" w:cstheme="minorHAnsi"/>
        </w:rPr>
      </w:pPr>
      <w:bookmarkStart w:id="52" w:name="_Hlk189370868"/>
      <w:bookmarkStart w:id="53" w:name="_Hlk189229127"/>
      <w:bookmarkStart w:id="54" w:name="_Hlk190233622"/>
      <w:r>
        <w:rPr>
          <w:rFonts w:asciiTheme="minorHAnsi" w:hAnsiTheme="minorHAnsi" w:cstheme="minorHAnsi"/>
        </w:rPr>
        <w:t xml:space="preserve">Scientists tested for phenotypic plasticity in </w:t>
      </w:r>
      <w:r w:rsidR="0041275C">
        <w:rPr>
          <w:rFonts w:asciiTheme="minorHAnsi" w:hAnsiTheme="minorHAnsi" w:cstheme="minorHAnsi"/>
        </w:rPr>
        <w:t xml:space="preserve">the size of </w:t>
      </w:r>
      <w:r>
        <w:rPr>
          <w:rFonts w:asciiTheme="minorHAnsi" w:hAnsiTheme="minorHAnsi" w:cstheme="minorHAnsi"/>
        </w:rPr>
        <w:t>Daphnia</w:t>
      </w:r>
      <w:r w:rsidR="0041275C">
        <w:rPr>
          <w:rFonts w:asciiTheme="minorHAnsi" w:hAnsiTheme="minorHAnsi" w:cstheme="minorHAnsi"/>
        </w:rPr>
        <w:t>, depending on whether they developed</w:t>
      </w:r>
      <w:r w:rsidR="00E578AF">
        <w:rPr>
          <w:rFonts w:asciiTheme="minorHAnsi" w:hAnsiTheme="minorHAnsi" w:cstheme="minorHAnsi"/>
        </w:rPr>
        <w:t xml:space="preserve"> in water</w:t>
      </w:r>
      <w:r w:rsidR="0041275C">
        <w:rPr>
          <w:rFonts w:asciiTheme="minorHAnsi" w:hAnsiTheme="minorHAnsi" w:cstheme="minorHAnsi"/>
        </w:rPr>
        <w:t xml:space="preserve"> with or without fish smell.</w:t>
      </w:r>
      <w:r w:rsidR="00F21B94">
        <w:rPr>
          <w:rFonts w:asciiTheme="minorHAnsi" w:hAnsiTheme="minorHAnsi" w:cstheme="minorHAnsi"/>
        </w:rPr>
        <w:t xml:space="preserve"> To</w:t>
      </w:r>
      <w:r w:rsidR="0051105E">
        <w:rPr>
          <w:rFonts w:asciiTheme="minorHAnsi" w:hAnsiTheme="minorHAnsi" w:cstheme="minorHAnsi"/>
        </w:rPr>
        <w:t xml:space="preserve"> test </w:t>
      </w:r>
      <w:r w:rsidR="00F21B94">
        <w:rPr>
          <w:rFonts w:asciiTheme="minorHAnsi" w:hAnsiTheme="minorHAnsi" w:cstheme="minorHAnsi"/>
        </w:rPr>
        <w:t>genetically identical Daphnia that developed in two different conditions,</w:t>
      </w:r>
      <w:r w:rsidR="00AC5472">
        <w:rPr>
          <w:rFonts w:asciiTheme="minorHAnsi" w:hAnsiTheme="minorHAnsi" w:cstheme="minorHAnsi"/>
        </w:rPr>
        <w:t xml:space="preserve"> these </w:t>
      </w:r>
      <w:r w:rsidR="00F21B94">
        <w:rPr>
          <w:rFonts w:asciiTheme="minorHAnsi" w:hAnsiTheme="minorHAnsi" w:cstheme="minorHAnsi"/>
        </w:rPr>
        <w:t>scientists</w:t>
      </w:r>
      <w:r w:rsidR="0051105E">
        <w:rPr>
          <w:rFonts w:asciiTheme="minorHAnsi" w:hAnsiTheme="minorHAnsi" w:cstheme="minorHAnsi"/>
        </w:rPr>
        <w:t xml:space="preserve"> used the clones of genetically identical Daphnia that result when </w:t>
      </w:r>
      <w:r w:rsidR="00F21B94">
        <w:rPr>
          <w:rFonts w:asciiTheme="minorHAnsi" w:hAnsiTheme="minorHAnsi" w:cstheme="minorHAnsi"/>
        </w:rPr>
        <w:t>Daphnia reproduce asexually</w:t>
      </w:r>
      <w:r w:rsidR="008E7B4A">
        <w:rPr>
          <w:rFonts w:asciiTheme="minorHAnsi" w:hAnsiTheme="minorHAnsi" w:cstheme="minorHAnsi"/>
        </w:rPr>
        <w:t>.</w:t>
      </w:r>
      <w:bookmarkStart w:id="55" w:name="_Hlk190494042"/>
      <w:r w:rsidR="00AC5472">
        <w:rPr>
          <w:rFonts w:asciiTheme="minorHAnsi" w:hAnsiTheme="minorHAnsi" w:cstheme="minorHAnsi"/>
        </w:rPr>
        <w:t xml:space="preserve"> </w:t>
      </w:r>
      <w:bookmarkStart w:id="56" w:name="_Hlk191460381"/>
      <w:r w:rsidR="00AC5472">
        <w:rPr>
          <w:rFonts w:asciiTheme="minorHAnsi" w:hAnsiTheme="minorHAnsi" w:cstheme="minorHAnsi"/>
        </w:rPr>
        <w:t>The</w:t>
      </w:r>
      <w:r w:rsidR="00C517F9">
        <w:rPr>
          <w:rFonts w:asciiTheme="minorHAnsi" w:hAnsiTheme="minorHAnsi" w:cstheme="minorHAnsi"/>
        </w:rPr>
        <w:t xml:space="preserve"> </w:t>
      </w:r>
      <w:r w:rsidR="00312659">
        <w:rPr>
          <w:rFonts w:asciiTheme="minorHAnsi" w:hAnsiTheme="minorHAnsi" w:cstheme="minorHAnsi"/>
        </w:rPr>
        <w:t xml:space="preserve">scientists tested for phenotypic plasticity in size </w:t>
      </w:r>
      <w:r w:rsidR="005D1383">
        <w:rPr>
          <w:rFonts w:asciiTheme="minorHAnsi" w:hAnsiTheme="minorHAnsi" w:cstheme="minorHAnsi"/>
        </w:rPr>
        <w:t>for</w:t>
      </w:r>
      <w:r w:rsidR="007B42D8">
        <w:rPr>
          <w:rFonts w:asciiTheme="minorHAnsi" w:hAnsiTheme="minorHAnsi" w:cstheme="minorHAnsi"/>
        </w:rPr>
        <w:t xml:space="preserve"> samples of</w:t>
      </w:r>
      <w:r w:rsidR="005D1383">
        <w:rPr>
          <w:rFonts w:asciiTheme="minorHAnsi" w:hAnsiTheme="minorHAnsi" w:cstheme="minorHAnsi"/>
        </w:rPr>
        <w:t xml:space="preserve"> Daphnia taken from the same pond during two different time periods</w:t>
      </w:r>
      <w:r w:rsidR="004966DE">
        <w:rPr>
          <w:rFonts w:asciiTheme="minorHAnsi" w:hAnsiTheme="minorHAnsi" w:cstheme="minorHAnsi"/>
        </w:rPr>
        <w:t>.</w:t>
      </w:r>
      <w:bookmarkEnd w:id="55"/>
      <w:bookmarkEnd w:id="56"/>
    </w:p>
    <w:bookmarkEnd w:id="51"/>
    <w:bookmarkEnd w:id="52"/>
    <w:p w14:paraId="25789DD2" w14:textId="4993D18F" w:rsidR="001F1D5F" w:rsidRPr="005D1383" w:rsidRDefault="001F1D5F" w:rsidP="00752701">
      <w:pPr>
        <w:pStyle w:val="ListParagraph"/>
        <w:ind w:left="0"/>
        <w:rPr>
          <w:rFonts w:asciiTheme="minorHAnsi" w:hAnsiTheme="minorHAnsi" w:cstheme="minorHAnsi"/>
          <w:b/>
          <w:sz w:val="8"/>
          <w:szCs w:val="8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4585"/>
        <w:gridCol w:w="4860"/>
      </w:tblGrid>
      <w:tr w:rsidR="00867CFB" w14:paraId="46B490EE" w14:textId="77777777" w:rsidTr="00542922">
        <w:trPr>
          <w:trHeight w:val="576"/>
        </w:trPr>
        <w:tc>
          <w:tcPr>
            <w:tcW w:w="4585" w:type="dxa"/>
            <w:vAlign w:val="center"/>
          </w:tcPr>
          <w:p w14:paraId="5399FE68" w14:textId="5A903469" w:rsidR="00C018D5" w:rsidRDefault="00C018D5" w:rsidP="00C018D5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Conditions </w:t>
            </w:r>
            <w:r w:rsidR="0041275C">
              <w:rPr>
                <w:rFonts w:asciiTheme="minorHAnsi" w:hAnsiTheme="minorHAnsi" w:cstheme="minorHAnsi"/>
                <w:b/>
              </w:rPr>
              <w:t>When</w:t>
            </w:r>
          </w:p>
          <w:p w14:paraId="1D98C409" w14:textId="14E8C700" w:rsidR="003D18DB" w:rsidRPr="00C018D5" w:rsidRDefault="00C018D5" w:rsidP="004835C4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Samples </w:t>
            </w:r>
            <w:r w:rsidRPr="00C018D5">
              <w:rPr>
                <w:rFonts w:asciiTheme="minorHAnsi" w:hAnsiTheme="minorHAnsi" w:cstheme="minorHAnsi"/>
                <w:b/>
              </w:rPr>
              <w:t>of Daphnia</w:t>
            </w:r>
            <w:r w:rsidR="0041275C">
              <w:rPr>
                <w:rFonts w:asciiTheme="minorHAnsi" w:hAnsiTheme="minorHAnsi" w:cstheme="minorHAnsi"/>
                <w:b/>
              </w:rPr>
              <w:t xml:space="preserve"> Were</w:t>
            </w:r>
            <w:r>
              <w:rPr>
                <w:rFonts w:asciiTheme="minorHAnsi" w:hAnsiTheme="minorHAnsi" w:cstheme="minorHAnsi"/>
                <w:b/>
              </w:rPr>
              <w:t xml:space="preserve"> Taken</w:t>
            </w:r>
          </w:p>
        </w:tc>
        <w:tc>
          <w:tcPr>
            <w:tcW w:w="4860" w:type="dxa"/>
            <w:vAlign w:val="center"/>
          </w:tcPr>
          <w:p w14:paraId="08A540D3" w14:textId="35223E00" w:rsidR="003D18DB" w:rsidRDefault="004835C4" w:rsidP="00E50C64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5F1A9B">
              <w:rPr>
                <w:rFonts w:asciiTheme="minorHAnsi" w:hAnsiTheme="minorHAnsi" w:cstheme="minorHAnsi"/>
                <w:b/>
              </w:rPr>
              <w:t>Results</w:t>
            </w:r>
          </w:p>
        </w:tc>
      </w:tr>
      <w:tr w:rsidR="00867CFB" w14:paraId="124BDB01" w14:textId="77777777" w:rsidTr="00542922">
        <w:trPr>
          <w:trHeight w:val="864"/>
        </w:trPr>
        <w:tc>
          <w:tcPr>
            <w:tcW w:w="4585" w:type="dxa"/>
            <w:vAlign w:val="center"/>
          </w:tcPr>
          <w:p w14:paraId="50C75C15" w14:textId="3422D2F8" w:rsidR="004552AD" w:rsidRDefault="004552AD" w:rsidP="004835C4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Invertebrate </w:t>
            </w:r>
            <w:r w:rsidR="005D1383">
              <w:rPr>
                <w:rFonts w:asciiTheme="minorHAnsi" w:hAnsiTheme="minorHAnsi" w:cstheme="minorHAnsi"/>
              </w:rPr>
              <w:t>predators</w:t>
            </w:r>
            <w:r>
              <w:rPr>
                <w:rFonts w:asciiTheme="minorHAnsi" w:hAnsiTheme="minorHAnsi" w:cstheme="minorHAnsi"/>
              </w:rPr>
              <w:t>, but no fish</w:t>
            </w:r>
            <w:r w:rsidR="007B42D8">
              <w:rPr>
                <w:rFonts w:asciiTheme="minorHAnsi" w:hAnsiTheme="minorHAnsi" w:cstheme="minorHAnsi"/>
              </w:rPr>
              <w:t>.</w:t>
            </w:r>
          </w:p>
          <w:p w14:paraId="1828CFBB" w14:textId="5621C1D1" w:rsidR="003D18DB" w:rsidRDefault="004552AD" w:rsidP="004835C4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sample was taken</w:t>
            </w:r>
            <w:r w:rsidR="005D1383">
              <w:rPr>
                <w:rFonts w:asciiTheme="minorHAnsi" w:hAnsiTheme="minorHAnsi" w:cstheme="minorHAnsi"/>
              </w:rPr>
              <w:t xml:space="preserve"> </w:t>
            </w:r>
            <w:r w:rsidR="00867CFB">
              <w:rPr>
                <w:rFonts w:asciiTheme="minorHAnsi" w:hAnsiTheme="minorHAnsi" w:cstheme="minorHAnsi"/>
              </w:rPr>
              <w:t>before</w:t>
            </w:r>
            <w:r w:rsidR="002F58EC">
              <w:rPr>
                <w:rFonts w:asciiTheme="minorHAnsi" w:hAnsiTheme="minorHAnsi" w:cstheme="minorHAnsi"/>
              </w:rPr>
              <w:t xml:space="preserve"> this </w:t>
            </w:r>
            <w:r w:rsidR="005F1A9B">
              <w:rPr>
                <w:rFonts w:asciiTheme="minorHAnsi" w:hAnsiTheme="minorHAnsi" w:cstheme="minorHAnsi"/>
              </w:rPr>
              <w:t xml:space="preserve">new </w:t>
            </w:r>
            <w:r w:rsidR="00B62C20">
              <w:rPr>
                <w:rFonts w:asciiTheme="minorHAnsi" w:hAnsiTheme="minorHAnsi" w:cstheme="minorHAnsi"/>
              </w:rPr>
              <w:t>pond had any fish</w:t>
            </w:r>
            <w:r w:rsidR="007C4B3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860" w:type="dxa"/>
            <w:vAlign w:val="center"/>
          </w:tcPr>
          <w:p w14:paraId="70B60788" w14:textId="7156BDB8" w:rsidR="003D18DB" w:rsidRDefault="00B62C20" w:rsidP="004835C4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 significant</w:t>
            </w:r>
            <w:r w:rsidR="005F1A9B">
              <w:rPr>
                <w:rFonts w:asciiTheme="minorHAnsi" w:hAnsiTheme="minorHAnsi" w:cstheme="minorHAnsi"/>
              </w:rPr>
              <w:t xml:space="preserve"> difference in size for </w:t>
            </w:r>
            <w:r w:rsidR="00B4689F">
              <w:rPr>
                <w:rFonts w:asciiTheme="minorHAnsi" w:hAnsiTheme="minorHAnsi" w:cstheme="minorHAnsi"/>
              </w:rPr>
              <w:t xml:space="preserve">newborn </w:t>
            </w:r>
            <w:r w:rsidR="005F1A9B">
              <w:rPr>
                <w:rFonts w:asciiTheme="minorHAnsi" w:hAnsiTheme="minorHAnsi" w:cstheme="minorHAnsi"/>
              </w:rPr>
              <w:t xml:space="preserve">Daphnia that developed </w:t>
            </w:r>
            <w:r w:rsidR="007B42D8">
              <w:rPr>
                <w:rFonts w:asciiTheme="minorHAnsi" w:hAnsiTheme="minorHAnsi" w:cstheme="minorHAnsi"/>
              </w:rPr>
              <w:t xml:space="preserve">in water </w:t>
            </w:r>
            <w:r>
              <w:rPr>
                <w:rFonts w:asciiTheme="minorHAnsi" w:hAnsiTheme="minorHAnsi" w:cstheme="minorHAnsi"/>
              </w:rPr>
              <w:t>with fish smell vs.</w:t>
            </w:r>
            <w:r w:rsidR="000235A5">
              <w:rPr>
                <w:rFonts w:asciiTheme="minorHAnsi" w:hAnsiTheme="minorHAnsi" w:cstheme="minorHAnsi"/>
              </w:rPr>
              <w:t xml:space="preserve"> without </w:t>
            </w:r>
            <w:r>
              <w:rPr>
                <w:rFonts w:asciiTheme="minorHAnsi" w:hAnsiTheme="minorHAnsi" w:cstheme="minorHAnsi"/>
              </w:rPr>
              <w:t>fish smell</w:t>
            </w:r>
            <w:r w:rsidR="00542922">
              <w:rPr>
                <w:rFonts w:asciiTheme="minorHAnsi" w:hAnsiTheme="minorHAnsi" w:cstheme="minorHAnsi"/>
              </w:rPr>
              <w:t>.</w:t>
            </w:r>
          </w:p>
        </w:tc>
      </w:tr>
      <w:tr w:rsidR="00867CFB" w14:paraId="50091B00" w14:textId="77777777" w:rsidTr="00542922">
        <w:trPr>
          <w:trHeight w:val="864"/>
        </w:trPr>
        <w:tc>
          <w:tcPr>
            <w:tcW w:w="4585" w:type="dxa"/>
            <w:vAlign w:val="center"/>
          </w:tcPr>
          <w:p w14:paraId="3AB79D95" w14:textId="37716690" w:rsidR="003022CB" w:rsidRDefault="004552AD" w:rsidP="004835C4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Both </w:t>
            </w:r>
            <w:r w:rsidR="0041275C">
              <w:rPr>
                <w:rFonts w:asciiTheme="minorHAnsi" w:hAnsiTheme="minorHAnsi" w:cstheme="minorHAnsi"/>
              </w:rPr>
              <w:t xml:space="preserve">invertebrate and fish </w:t>
            </w:r>
            <w:r w:rsidR="00305E5F">
              <w:rPr>
                <w:rFonts w:asciiTheme="minorHAnsi" w:hAnsiTheme="minorHAnsi" w:cstheme="minorHAnsi"/>
              </w:rPr>
              <w:t>predators</w:t>
            </w:r>
            <w:r w:rsidR="007B42D8">
              <w:rPr>
                <w:rFonts w:asciiTheme="minorHAnsi" w:hAnsiTheme="minorHAnsi" w:cstheme="minorHAnsi"/>
              </w:rPr>
              <w:t>.</w:t>
            </w:r>
          </w:p>
          <w:p w14:paraId="031D6CBD" w14:textId="5746F8D9" w:rsidR="003D18DB" w:rsidRDefault="00B4689F" w:rsidP="004835C4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</w:t>
            </w:r>
            <w:r w:rsidR="00B62C20">
              <w:rPr>
                <w:rFonts w:asciiTheme="minorHAnsi" w:hAnsiTheme="minorHAnsi" w:cstheme="minorHAnsi"/>
              </w:rPr>
              <w:t>sample</w:t>
            </w:r>
            <w:r w:rsidR="003022CB">
              <w:rPr>
                <w:rFonts w:asciiTheme="minorHAnsi" w:hAnsiTheme="minorHAnsi" w:cstheme="minorHAnsi"/>
              </w:rPr>
              <w:t xml:space="preserve"> was taken </w:t>
            </w:r>
            <w:r w:rsidR="00B53308">
              <w:rPr>
                <w:rFonts w:asciiTheme="minorHAnsi" w:hAnsiTheme="minorHAnsi" w:cstheme="minorHAnsi"/>
              </w:rPr>
              <w:t xml:space="preserve">when </w:t>
            </w:r>
            <w:r w:rsidR="00F37599">
              <w:rPr>
                <w:rFonts w:asciiTheme="minorHAnsi" w:hAnsiTheme="minorHAnsi" w:cstheme="minorHAnsi"/>
              </w:rPr>
              <w:t xml:space="preserve">this pond </w:t>
            </w:r>
            <w:r w:rsidR="00B53308">
              <w:rPr>
                <w:rFonts w:asciiTheme="minorHAnsi" w:hAnsiTheme="minorHAnsi" w:cstheme="minorHAnsi"/>
              </w:rPr>
              <w:t xml:space="preserve">was stocked </w:t>
            </w:r>
            <w:r w:rsidR="00F37599">
              <w:rPr>
                <w:rFonts w:asciiTheme="minorHAnsi" w:hAnsiTheme="minorHAnsi" w:cstheme="minorHAnsi"/>
              </w:rPr>
              <w:t>with many fish.</w:t>
            </w:r>
            <w:r w:rsidR="002F58EC">
              <w:rPr>
                <w:rFonts w:asciiTheme="minorHAnsi" w:hAnsiTheme="minorHAnsi" w:cstheme="minorHAnsi"/>
              </w:rPr>
              <w:t xml:space="preserve"> Sampling of Daphnia began one year after fish stocking began.</w:t>
            </w:r>
            <w:r w:rsidR="00F3759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860" w:type="dxa"/>
            <w:vAlign w:val="center"/>
          </w:tcPr>
          <w:p w14:paraId="1AE14B0E" w14:textId="1815492E" w:rsidR="003D18DB" w:rsidRDefault="00B62C20" w:rsidP="004835C4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Newborn Daphnia that developed</w:t>
            </w:r>
            <w:r w:rsidR="00E83490">
              <w:rPr>
                <w:rFonts w:asciiTheme="minorHAnsi" w:hAnsiTheme="minorHAnsi" w:cstheme="minorHAnsi"/>
              </w:rPr>
              <w:t xml:space="preserve"> in water</w:t>
            </w:r>
            <w:r>
              <w:rPr>
                <w:rFonts w:asciiTheme="minorHAnsi" w:hAnsiTheme="minorHAnsi" w:cstheme="minorHAnsi"/>
              </w:rPr>
              <w:t xml:space="preserve"> with fish smell</w:t>
            </w:r>
            <w:r w:rsidR="00F7501F">
              <w:rPr>
                <w:rFonts w:asciiTheme="minorHAnsi" w:hAnsiTheme="minorHAnsi" w:cstheme="minorHAnsi"/>
              </w:rPr>
              <w:t xml:space="preserve"> were </w:t>
            </w:r>
            <w:r w:rsidR="008E7B4A">
              <w:rPr>
                <w:rFonts w:asciiTheme="minorHAnsi" w:hAnsiTheme="minorHAnsi" w:cstheme="minorHAnsi"/>
              </w:rPr>
              <w:t xml:space="preserve">significantly </w:t>
            </w:r>
            <w:r>
              <w:rPr>
                <w:rFonts w:asciiTheme="minorHAnsi" w:hAnsiTheme="minorHAnsi" w:cstheme="minorHAnsi"/>
              </w:rPr>
              <w:t xml:space="preserve">smaller </w:t>
            </w:r>
            <w:r w:rsidR="00867CFB">
              <w:rPr>
                <w:rFonts w:asciiTheme="minorHAnsi" w:hAnsiTheme="minorHAnsi" w:cstheme="minorHAnsi"/>
              </w:rPr>
              <w:t>than genetically identical</w:t>
            </w:r>
            <w:r w:rsidR="00B4689F">
              <w:rPr>
                <w:rFonts w:asciiTheme="minorHAnsi" w:hAnsiTheme="minorHAnsi" w:cstheme="minorHAnsi"/>
              </w:rPr>
              <w:t xml:space="preserve"> newborn</w:t>
            </w:r>
            <w:r w:rsidR="00867CFB">
              <w:rPr>
                <w:rFonts w:asciiTheme="minorHAnsi" w:hAnsiTheme="minorHAnsi" w:cstheme="minorHAnsi"/>
              </w:rPr>
              <w:t xml:space="preserve"> Daphnia that developed</w:t>
            </w:r>
            <w:r w:rsidR="00E83490">
              <w:rPr>
                <w:rFonts w:asciiTheme="minorHAnsi" w:hAnsiTheme="minorHAnsi" w:cstheme="minorHAnsi"/>
              </w:rPr>
              <w:t xml:space="preserve"> in water</w:t>
            </w:r>
            <w:r w:rsidR="000235A5">
              <w:rPr>
                <w:rFonts w:asciiTheme="minorHAnsi" w:hAnsiTheme="minorHAnsi" w:cstheme="minorHAnsi"/>
              </w:rPr>
              <w:t xml:space="preserve"> without </w:t>
            </w:r>
            <w:r w:rsidR="00867CFB">
              <w:rPr>
                <w:rFonts w:asciiTheme="minorHAnsi" w:hAnsiTheme="minorHAnsi" w:cstheme="minorHAnsi"/>
              </w:rPr>
              <w:t>fish smell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bookmarkEnd w:id="53"/>
    </w:tbl>
    <w:p w14:paraId="51BAE758" w14:textId="77777777" w:rsidR="00B62C20" w:rsidRPr="00867CFB" w:rsidRDefault="00B62C20" w:rsidP="002D4156">
      <w:pPr>
        <w:pStyle w:val="ListParagraph"/>
        <w:ind w:left="0"/>
        <w:rPr>
          <w:rFonts w:asciiTheme="minorHAnsi" w:hAnsiTheme="minorHAnsi" w:cstheme="minorHAnsi"/>
          <w:sz w:val="16"/>
          <w:szCs w:val="16"/>
        </w:rPr>
      </w:pPr>
    </w:p>
    <w:p w14:paraId="4D161177" w14:textId="431D0B05" w:rsidR="003022CB" w:rsidRPr="003022CB" w:rsidRDefault="004966DE" w:rsidP="002D4156">
      <w:pPr>
        <w:pStyle w:val="ListParagraph"/>
        <w:ind w:left="0"/>
        <w:rPr>
          <w:rFonts w:asciiTheme="minorHAnsi" w:hAnsiTheme="minorHAnsi" w:cstheme="minorHAnsi"/>
        </w:rPr>
      </w:pPr>
      <w:bookmarkStart w:id="57" w:name="_Hlk191555653"/>
      <w:bookmarkEnd w:id="54"/>
      <w:r>
        <w:rPr>
          <w:rFonts w:asciiTheme="minorHAnsi" w:hAnsiTheme="minorHAnsi" w:cstheme="minorHAnsi"/>
          <w:b/>
        </w:rPr>
        <w:t>1</w:t>
      </w:r>
      <w:r w:rsidR="0051105E">
        <w:rPr>
          <w:rFonts w:asciiTheme="minorHAnsi" w:hAnsiTheme="minorHAnsi" w:cstheme="minorHAnsi"/>
          <w:b/>
        </w:rPr>
        <w:t>1</w:t>
      </w:r>
      <w:r w:rsidR="003022CB">
        <w:rPr>
          <w:rFonts w:asciiTheme="minorHAnsi" w:hAnsiTheme="minorHAnsi" w:cstheme="minorHAnsi"/>
          <w:b/>
        </w:rPr>
        <w:t>a</w:t>
      </w:r>
      <w:r w:rsidR="00B62C20" w:rsidRPr="00B62C20">
        <w:rPr>
          <w:rFonts w:asciiTheme="minorHAnsi" w:hAnsiTheme="minorHAnsi" w:cstheme="minorHAnsi"/>
          <w:b/>
        </w:rPr>
        <w:t>.</w:t>
      </w:r>
      <w:r w:rsidR="00F37599">
        <w:rPr>
          <w:rFonts w:asciiTheme="minorHAnsi" w:hAnsiTheme="minorHAnsi" w:cstheme="minorHAnsi"/>
        </w:rPr>
        <w:t xml:space="preserve"> In the above table, circle </w:t>
      </w:r>
      <w:r w:rsidR="003560FE">
        <w:rPr>
          <w:rFonts w:asciiTheme="minorHAnsi" w:hAnsiTheme="minorHAnsi" w:cstheme="minorHAnsi"/>
        </w:rPr>
        <w:t xml:space="preserve">the </w:t>
      </w:r>
      <w:r w:rsidR="002F5033">
        <w:rPr>
          <w:rFonts w:asciiTheme="minorHAnsi" w:hAnsiTheme="minorHAnsi" w:cstheme="minorHAnsi"/>
        </w:rPr>
        <w:t xml:space="preserve">result that is an </w:t>
      </w:r>
      <w:r w:rsidR="00E83490">
        <w:rPr>
          <w:rFonts w:asciiTheme="minorHAnsi" w:hAnsiTheme="minorHAnsi" w:cstheme="minorHAnsi"/>
        </w:rPr>
        <w:t>example of</w:t>
      </w:r>
      <w:r w:rsidR="003560FE">
        <w:rPr>
          <w:rFonts w:asciiTheme="minorHAnsi" w:hAnsiTheme="minorHAnsi" w:cstheme="minorHAnsi"/>
        </w:rPr>
        <w:t xml:space="preserve"> phenotypic plasticity. </w:t>
      </w:r>
      <w:bookmarkEnd w:id="57"/>
    </w:p>
    <w:bookmarkEnd w:id="38"/>
    <w:p w14:paraId="019CA0E6" w14:textId="77777777" w:rsidR="003022CB" w:rsidRPr="00AB5673" w:rsidRDefault="003022CB" w:rsidP="002D4156">
      <w:pPr>
        <w:pStyle w:val="ListParagraph"/>
        <w:ind w:left="0"/>
        <w:rPr>
          <w:rFonts w:asciiTheme="minorHAnsi" w:hAnsiTheme="minorHAnsi" w:cstheme="minorHAnsi"/>
          <w:b/>
          <w:sz w:val="12"/>
          <w:szCs w:val="16"/>
        </w:rPr>
      </w:pPr>
    </w:p>
    <w:p w14:paraId="6B80B1AA" w14:textId="6E253CF8" w:rsidR="00AC5472" w:rsidRDefault="00AC5472" w:rsidP="00AC5472">
      <w:pPr>
        <w:pStyle w:val="ListParagraph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</w:t>
      </w:r>
      <w:r w:rsidR="0051105E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b.</w:t>
      </w:r>
      <w:r w:rsidRPr="00B62C2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Explain how natural selection could have caused the change in phenotypic plasticity</w:t>
      </w:r>
      <w:r w:rsidR="00897208">
        <w:rPr>
          <w:rFonts w:asciiTheme="minorHAnsi" w:hAnsiTheme="minorHAnsi" w:cstheme="minorHAnsi"/>
        </w:rPr>
        <w:t xml:space="preserve"> for the Daphnia in this pond</w:t>
      </w:r>
      <w:r>
        <w:rPr>
          <w:rFonts w:asciiTheme="minorHAnsi" w:hAnsiTheme="minorHAnsi" w:cstheme="minorHAnsi"/>
        </w:rPr>
        <w:t xml:space="preserve">. </w:t>
      </w:r>
      <w:bookmarkStart w:id="58" w:name="_Hlk191018845"/>
      <w:r w:rsidR="00897208">
        <w:rPr>
          <w:rFonts w:asciiTheme="minorHAnsi" w:hAnsiTheme="minorHAnsi" w:cstheme="minorHAnsi"/>
        </w:rPr>
        <w:t>(Hint: Think about</w:t>
      </w:r>
      <w:r w:rsidR="00804909">
        <w:rPr>
          <w:rFonts w:asciiTheme="minorHAnsi" w:hAnsiTheme="minorHAnsi" w:cstheme="minorHAnsi"/>
        </w:rPr>
        <w:t xml:space="preserve"> what type of </w:t>
      </w:r>
      <w:r w:rsidR="00897208">
        <w:rPr>
          <w:rFonts w:asciiTheme="minorHAnsi" w:hAnsiTheme="minorHAnsi" w:cstheme="minorHAnsi"/>
        </w:rPr>
        <w:t>Daphnia were killed by fish predators</w:t>
      </w:r>
      <w:r w:rsidR="00C9013C">
        <w:rPr>
          <w:rFonts w:asciiTheme="minorHAnsi" w:hAnsiTheme="minorHAnsi" w:cstheme="minorHAnsi"/>
        </w:rPr>
        <w:t xml:space="preserve"> when the pond was</w:t>
      </w:r>
      <w:r w:rsidR="004F5EC0">
        <w:rPr>
          <w:rFonts w:asciiTheme="minorHAnsi" w:hAnsiTheme="minorHAnsi" w:cstheme="minorHAnsi"/>
        </w:rPr>
        <w:t xml:space="preserve"> first</w:t>
      </w:r>
      <w:r w:rsidR="00C9013C">
        <w:rPr>
          <w:rFonts w:asciiTheme="minorHAnsi" w:hAnsiTheme="minorHAnsi" w:cstheme="minorHAnsi"/>
        </w:rPr>
        <w:t xml:space="preserve"> stocked with many fish</w:t>
      </w:r>
      <w:r w:rsidR="00897208">
        <w:rPr>
          <w:rFonts w:asciiTheme="minorHAnsi" w:hAnsiTheme="minorHAnsi" w:cstheme="minorHAnsi"/>
        </w:rPr>
        <w:t>.)</w:t>
      </w:r>
      <w:bookmarkEnd w:id="58"/>
    </w:p>
    <w:p w14:paraId="332D48D6" w14:textId="77777777" w:rsidR="00AA2F03" w:rsidRDefault="00AA2F03" w:rsidP="002D4156">
      <w:pPr>
        <w:pStyle w:val="ListParagraph"/>
        <w:ind w:left="0"/>
        <w:rPr>
          <w:rFonts w:asciiTheme="minorHAnsi" w:hAnsiTheme="minorHAnsi" w:cstheme="minorHAnsi"/>
        </w:rPr>
      </w:pPr>
    </w:p>
    <w:p w14:paraId="00C963E8" w14:textId="3F8A2EAC" w:rsidR="00DB540F" w:rsidRDefault="00DB540F" w:rsidP="002D4156">
      <w:pPr>
        <w:pStyle w:val="ListParagraph"/>
        <w:ind w:left="0"/>
        <w:rPr>
          <w:rFonts w:asciiTheme="minorHAnsi" w:hAnsiTheme="minorHAnsi" w:cstheme="minorHAnsi"/>
        </w:rPr>
      </w:pPr>
    </w:p>
    <w:p w14:paraId="1CD1CA79" w14:textId="622FF26C" w:rsidR="004835C4" w:rsidRDefault="004835C4" w:rsidP="00CD77CB">
      <w:pPr>
        <w:pStyle w:val="ListParagraph"/>
        <w:ind w:left="0"/>
        <w:rPr>
          <w:rFonts w:asciiTheme="minorHAnsi" w:hAnsiTheme="minorHAnsi" w:cstheme="minorHAnsi"/>
        </w:rPr>
      </w:pPr>
    </w:p>
    <w:p w14:paraId="4E752630" w14:textId="77777777" w:rsidR="00867CFB" w:rsidRDefault="00867CFB" w:rsidP="00CD77CB">
      <w:pPr>
        <w:pStyle w:val="ListParagraph"/>
        <w:ind w:left="0"/>
        <w:rPr>
          <w:rFonts w:asciiTheme="minorHAnsi" w:hAnsiTheme="minorHAnsi" w:cstheme="minorHAnsi"/>
        </w:rPr>
      </w:pPr>
    </w:p>
    <w:p w14:paraId="5B4C9300" w14:textId="77777777" w:rsidR="00867CFB" w:rsidRDefault="00867CFB" w:rsidP="00CD77CB">
      <w:pPr>
        <w:pStyle w:val="ListParagraph"/>
        <w:ind w:left="0"/>
        <w:rPr>
          <w:rFonts w:asciiTheme="minorHAnsi" w:hAnsiTheme="minorHAnsi" w:cstheme="minorHAnsi"/>
        </w:rPr>
      </w:pPr>
    </w:p>
    <w:p w14:paraId="0903C986" w14:textId="77777777" w:rsidR="00542922" w:rsidRDefault="00542922" w:rsidP="00CD77CB">
      <w:pPr>
        <w:pStyle w:val="ListParagraph"/>
        <w:ind w:left="0"/>
        <w:rPr>
          <w:rFonts w:asciiTheme="minorHAnsi" w:hAnsiTheme="minorHAnsi" w:cstheme="minorHAnsi"/>
        </w:rPr>
      </w:pPr>
    </w:p>
    <w:p w14:paraId="3197E383" w14:textId="29464CFA" w:rsidR="009E424E" w:rsidRDefault="009E424E" w:rsidP="00CD77CB">
      <w:pPr>
        <w:pStyle w:val="ListParagraph"/>
        <w:ind w:left="0"/>
        <w:rPr>
          <w:rFonts w:asciiTheme="minorHAnsi" w:hAnsiTheme="minorHAnsi" w:cstheme="minorHAnsi"/>
        </w:rPr>
      </w:pPr>
    </w:p>
    <w:p w14:paraId="126F1669" w14:textId="04531ADE" w:rsidR="00E838FA" w:rsidRDefault="00863D2A" w:rsidP="00E838FA">
      <w:pPr>
        <w:pStyle w:val="ListParagraph"/>
        <w:ind w:left="0"/>
        <w:rPr>
          <w:rFonts w:asciiTheme="minorHAnsi" w:hAnsiTheme="minorHAnsi" w:cstheme="minorHAnsi"/>
        </w:rPr>
      </w:pPr>
      <w:bookmarkStart w:id="59" w:name="_Hlk188710967"/>
      <w:bookmarkEnd w:id="46"/>
      <w:r>
        <w:rPr>
          <w:rFonts w:asciiTheme="minorHAnsi" w:hAnsiTheme="minorHAnsi" w:cstheme="minorHAnsi"/>
        </w:rPr>
        <w:t xml:space="preserve">This </w:t>
      </w:r>
      <w:r w:rsidRPr="00106B5D">
        <w:rPr>
          <w:rFonts w:asciiTheme="minorHAnsi" w:hAnsiTheme="minorHAnsi" w:cstheme="minorHAnsi"/>
        </w:rPr>
        <w:t>example illustrates</w:t>
      </w:r>
      <w:r>
        <w:rPr>
          <w:rFonts w:asciiTheme="minorHAnsi" w:hAnsiTheme="minorHAnsi" w:cstheme="minorHAnsi"/>
        </w:rPr>
        <w:t xml:space="preserve"> that phenotypic plasticity</w:t>
      </w:r>
      <w:r w:rsidR="00A575AE">
        <w:rPr>
          <w:rFonts w:asciiTheme="minorHAnsi" w:hAnsiTheme="minorHAnsi" w:cstheme="minorHAnsi"/>
        </w:rPr>
        <w:t xml:space="preserve"> can be an adaptation </w:t>
      </w:r>
      <w:r>
        <w:rPr>
          <w:rFonts w:asciiTheme="minorHAnsi" w:hAnsiTheme="minorHAnsi" w:cstheme="minorHAnsi"/>
        </w:rPr>
        <w:t>that can be increased by natural selection.</w:t>
      </w:r>
      <w:r w:rsidR="00A575AE">
        <w:rPr>
          <w:rFonts w:asciiTheme="minorHAnsi" w:hAnsiTheme="minorHAnsi" w:cstheme="minorHAnsi"/>
        </w:rPr>
        <w:t xml:space="preserve"> </w:t>
      </w:r>
      <w:r w:rsidR="00305E5F">
        <w:rPr>
          <w:rFonts w:asciiTheme="minorHAnsi" w:hAnsiTheme="minorHAnsi" w:cstheme="minorHAnsi"/>
        </w:rPr>
        <w:t xml:space="preserve">This </w:t>
      </w:r>
      <w:r w:rsidR="00137385">
        <w:rPr>
          <w:rFonts w:asciiTheme="minorHAnsi" w:hAnsiTheme="minorHAnsi" w:cstheme="minorHAnsi"/>
        </w:rPr>
        <w:t xml:space="preserve">example </w:t>
      </w:r>
      <w:r w:rsidR="00305E5F">
        <w:rPr>
          <w:rFonts w:asciiTheme="minorHAnsi" w:hAnsiTheme="minorHAnsi" w:cstheme="minorHAnsi"/>
        </w:rPr>
        <w:t xml:space="preserve">and additional data </w:t>
      </w:r>
      <w:r w:rsidR="00137385">
        <w:rPr>
          <w:rFonts w:asciiTheme="minorHAnsi" w:hAnsiTheme="minorHAnsi" w:cstheme="minorHAnsi"/>
        </w:rPr>
        <w:t xml:space="preserve">support the conclusion that </w:t>
      </w:r>
      <w:r w:rsidR="003022CB">
        <w:rPr>
          <w:rFonts w:asciiTheme="minorHAnsi" w:hAnsiTheme="minorHAnsi" w:cstheme="minorHAnsi"/>
        </w:rPr>
        <w:t>phenotypic plasticity can be</w:t>
      </w:r>
      <w:r w:rsidR="00AB5673">
        <w:rPr>
          <w:rFonts w:asciiTheme="minorHAnsi" w:hAnsiTheme="minorHAnsi" w:cstheme="minorHAnsi"/>
        </w:rPr>
        <w:t xml:space="preserve"> an adaptation </w:t>
      </w:r>
      <w:r w:rsidR="003022CB">
        <w:rPr>
          <w:rFonts w:asciiTheme="minorHAnsi" w:hAnsiTheme="minorHAnsi" w:cstheme="minorHAnsi"/>
        </w:rPr>
        <w:t>that can</w:t>
      </w:r>
      <w:r w:rsidR="00A575AE">
        <w:rPr>
          <w:rFonts w:asciiTheme="minorHAnsi" w:hAnsiTheme="minorHAnsi" w:cstheme="minorHAnsi"/>
        </w:rPr>
        <w:t xml:space="preserve"> evolve </w:t>
      </w:r>
      <w:r w:rsidR="003022CB">
        <w:rPr>
          <w:rFonts w:asciiTheme="minorHAnsi" w:hAnsiTheme="minorHAnsi" w:cstheme="minorHAnsi"/>
        </w:rPr>
        <w:t>by natural selection.</w:t>
      </w:r>
      <w:bookmarkEnd w:id="39"/>
      <w:bookmarkEnd w:id="40"/>
      <w:bookmarkEnd w:id="59"/>
    </w:p>
    <w:sectPr w:rsidR="00E838FA" w:rsidSect="00B40227">
      <w:footerReference w:type="default" r:id="rId20"/>
      <w:type w:val="continuous"/>
      <w:pgSz w:w="12240" w:h="15840"/>
      <w:pgMar w:top="1440" w:right="1440" w:bottom="576" w:left="144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5FD69" w14:textId="77777777" w:rsidR="005F0657" w:rsidRDefault="005F0657">
      <w:r>
        <w:separator/>
      </w:r>
    </w:p>
  </w:endnote>
  <w:endnote w:type="continuationSeparator" w:id="0">
    <w:p w14:paraId="194A1E03" w14:textId="77777777" w:rsidR="005F0657" w:rsidRDefault="005F0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7E996" w14:textId="77777777" w:rsidR="00F75D5A" w:rsidRDefault="00F75D5A" w:rsidP="009A2992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1635">
      <w:rPr>
        <w:rStyle w:val="PageNumber"/>
        <w:noProof/>
      </w:rPr>
      <w:t>4</w:t>
    </w:r>
    <w:r>
      <w:rPr>
        <w:rStyle w:val="PageNumber"/>
      </w:rPr>
      <w:fldChar w:fldCharType="end"/>
    </w:r>
  </w:p>
  <w:p w14:paraId="22F907A5" w14:textId="77777777" w:rsidR="00F75D5A" w:rsidRDefault="00F75D5A" w:rsidP="00BF23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17B83" w14:textId="77777777" w:rsidR="005F0657" w:rsidRDefault="005F0657">
      <w:r>
        <w:separator/>
      </w:r>
    </w:p>
  </w:footnote>
  <w:footnote w:type="continuationSeparator" w:id="0">
    <w:p w14:paraId="11D17E1B" w14:textId="77777777" w:rsidR="005F0657" w:rsidRDefault="005F0657">
      <w:r>
        <w:continuationSeparator/>
      </w:r>
    </w:p>
  </w:footnote>
  <w:footnote w:id="1">
    <w:p w14:paraId="68209EF1" w14:textId="2B63595A" w:rsidR="009368CD" w:rsidRPr="003170D2" w:rsidRDefault="009368CD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3170D2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3170D2">
        <w:rPr>
          <w:rFonts w:asciiTheme="minorHAnsi" w:hAnsiTheme="minorHAnsi" w:cstheme="minorHAnsi"/>
          <w:sz w:val="16"/>
          <w:szCs w:val="16"/>
        </w:rPr>
        <w:t xml:space="preserve"> </w:t>
      </w:r>
      <w:r w:rsidR="003170D2" w:rsidRPr="003170D2">
        <w:rPr>
          <w:rFonts w:asciiTheme="minorHAnsi" w:hAnsiTheme="minorHAnsi" w:cstheme="minorHAnsi"/>
          <w:sz w:val="16"/>
          <w:szCs w:val="16"/>
        </w:rPr>
        <w:t>B</w:t>
      </w:r>
      <w:r w:rsidRPr="003170D2">
        <w:rPr>
          <w:rFonts w:asciiTheme="minorHAnsi" w:hAnsiTheme="minorHAnsi" w:cstheme="minorHAnsi"/>
          <w:sz w:val="16"/>
          <w:szCs w:val="16"/>
        </w:rPr>
        <w:t>y Dr. Ingrid Waldron, Department of Biology, University of Pennsylvania, © 202</w:t>
      </w:r>
      <w:r w:rsidR="00780EEC">
        <w:rPr>
          <w:rFonts w:asciiTheme="minorHAnsi" w:hAnsiTheme="minorHAnsi" w:cstheme="minorHAnsi"/>
          <w:sz w:val="16"/>
          <w:szCs w:val="16"/>
        </w:rPr>
        <w:t>5</w:t>
      </w:r>
      <w:r w:rsidRPr="003170D2">
        <w:rPr>
          <w:rFonts w:asciiTheme="minorHAnsi" w:hAnsiTheme="minorHAnsi" w:cstheme="minorHAnsi"/>
          <w:sz w:val="16"/>
          <w:szCs w:val="16"/>
        </w:rPr>
        <w:t>. This Student Handout and Teacher Notes</w:t>
      </w:r>
      <w:r w:rsidR="003170D2" w:rsidRPr="003170D2">
        <w:rPr>
          <w:rFonts w:asciiTheme="minorHAnsi" w:hAnsiTheme="minorHAnsi" w:cstheme="minorHAnsi"/>
          <w:sz w:val="16"/>
          <w:szCs w:val="16"/>
        </w:rPr>
        <w:t xml:space="preserve"> with instructional suggestions and background biology</w:t>
      </w:r>
      <w:r w:rsidRPr="003170D2">
        <w:rPr>
          <w:rFonts w:asciiTheme="minorHAnsi" w:hAnsiTheme="minorHAnsi" w:cstheme="minorHAnsi"/>
          <w:sz w:val="16"/>
          <w:szCs w:val="16"/>
        </w:rPr>
        <w:t xml:space="preserve"> are available at </w:t>
      </w:r>
      <w:hyperlink r:id="rId1" w:history="1">
        <w:r w:rsidRPr="003170D2">
          <w:rPr>
            <w:rStyle w:val="Hyperlink"/>
            <w:rFonts w:asciiTheme="minorHAnsi" w:hAnsiTheme="minorHAnsi" w:cstheme="minorHAnsi"/>
            <w:sz w:val="16"/>
            <w:szCs w:val="16"/>
          </w:rPr>
          <w:t>http://serendipstudio.org/exchange/bioactivities</w:t>
        </w:r>
      </w:hyperlink>
      <w:r w:rsidRPr="003170D2">
        <w:rPr>
          <w:rStyle w:val="Hyperlink"/>
          <w:rFonts w:asciiTheme="minorHAnsi" w:hAnsiTheme="minorHAnsi" w:cstheme="minorHAnsi"/>
          <w:sz w:val="16"/>
          <w:szCs w:val="16"/>
        </w:rPr>
        <w:t>/evoadapt</w:t>
      </w:r>
      <w:r w:rsidRPr="003170D2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0501C59"/>
    <w:multiLevelType w:val="hybridMultilevel"/>
    <w:tmpl w:val="627C9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842"/>
    <w:multiLevelType w:val="hybridMultilevel"/>
    <w:tmpl w:val="50100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37A1C"/>
    <w:multiLevelType w:val="hybridMultilevel"/>
    <w:tmpl w:val="E306E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83DD5"/>
    <w:multiLevelType w:val="hybridMultilevel"/>
    <w:tmpl w:val="C880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201EC"/>
    <w:multiLevelType w:val="hybridMultilevel"/>
    <w:tmpl w:val="E28C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A5460"/>
    <w:multiLevelType w:val="hybridMultilevel"/>
    <w:tmpl w:val="847605E2"/>
    <w:lvl w:ilvl="0" w:tplc="30E406B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420E4"/>
    <w:multiLevelType w:val="hybridMultilevel"/>
    <w:tmpl w:val="FBA0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62826DE"/>
    <w:multiLevelType w:val="hybridMultilevel"/>
    <w:tmpl w:val="81CE2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590567"/>
    <w:multiLevelType w:val="hybridMultilevel"/>
    <w:tmpl w:val="FC5877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64217"/>
    <w:multiLevelType w:val="hybridMultilevel"/>
    <w:tmpl w:val="74FA2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85036D"/>
    <w:multiLevelType w:val="hybridMultilevel"/>
    <w:tmpl w:val="1DA473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85AF0"/>
    <w:multiLevelType w:val="hybridMultilevel"/>
    <w:tmpl w:val="F8C8B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30087A"/>
    <w:multiLevelType w:val="hybridMultilevel"/>
    <w:tmpl w:val="FBE40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063E97"/>
    <w:multiLevelType w:val="hybridMultilevel"/>
    <w:tmpl w:val="E48A3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C28D6"/>
    <w:multiLevelType w:val="hybridMultilevel"/>
    <w:tmpl w:val="080C0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480424"/>
    <w:multiLevelType w:val="hybridMultilevel"/>
    <w:tmpl w:val="24CAD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291535"/>
    <w:multiLevelType w:val="hybridMultilevel"/>
    <w:tmpl w:val="751A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766142"/>
    <w:multiLevelType w:val="hybridMultilevel"/>
    <w:tmpl w:val="FD401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2243F7"/>
    <w:multiLevelType w:val="hybridMultilevel"/>
    <w:tmpl w:val="A192E0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04F1D"/>
    <w:multiLevelType w:val="hybridMultilevel"/>
    <w:tmpl w:val="AF3C0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112F0"/>
    <w:multiLevelType w:val="hybridMultilevel"/>
    <w:tmpl w:val="143C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005EE"/>
    <w:multiLevelType w:val="hybridMultilevel"/>
    <w:tmpl w:val="60028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35BF3"/>
    <w:multiLevelType w:val="hybridMultilevel"/>
    <w:tmpl w:val="6414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F2356C"/>
    <w:multiLevelType w:val="hybridMultilevel"/>
    <w:tmpl w:val="7B70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F20E48"/>
    <w:multiLevelType w:val="hybridMultilevel"/>
    <w:tmpl w:val="3BD4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5D1F3B"/>
    <w:multiLevelType w:val="hybridMultilevel"/>
    <w:tmpl w:val="AC420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481103"/>
    <w:multiLevelType w:val="hybridMultilevel"/>
    <w:tmpl w:val="9C6C6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9C08E4"/>
    <w:multiLevelType w:val="hybridMultilevel"/>
    <w:tmpl w:val="6E5E8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3483986"/>
    <w:multiLevelType w:val="hybridMultilevel"/>
    <w:tmpl w:val="1E46EA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69728D4"/>
    <w:multiLevelType w:val="hybridMultilevel"/>
    <w:tmpl w:val="EE6C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683B84"/>
    <w:multiLevelType w:val="hybridMultilevel"/>
    <w:tmpl w:val="951AB4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B5135A"/>
    <w:multiLevelType w:val="hybridMultilevel"/>
    <w:tmpl w:val="307EA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120685"/>
    <w:multiLevelType w:val="hybridMultilevel"/>
    <w:tmpl w:val="74E85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8B25EF"/>
    <w:multiLevelType w:val="hybridMultilevel"/>
    <w:tmpl w:val="EA30BA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8D27EE2"/>
    <w:multiLevelType w:val="hybridMultilevel"/>
    <w:tmpl w:val="FA08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C4291D"/>
    <w:multiLevelType w:val="hybridMultilevel"/>
    <w:tmpl w:val="31F8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AE42B6"/>
    <w:multiLevelType w:val="hybridMultilevel"/>
    <w:tmpl w:val="7D049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040B10"/>
    <w:multiLevelType w:val="hybridMultilevel"/>
    <w:tmpl w:val="9B4AD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A35ED7"/>
    <w:multiLevelType w:val="hybridMultilevel"/>
    <w:tmpl w:val="396A2A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BFB1382"/>
    <w:multiLevelType w:val="hybridMultilevel"/>
    <w:tmpl w:val="208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EC184F"/>
    <w:multiLevelType w:val="hybridMultilevel"/>
    <w:tmpl w:val="75CEF7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7"/>
  </w:num>
  <w:num w:numId="3">
    <w:abstractNumId w:val="46"/>
  </w:num>
  <w:num w:numId="4">
    <w:abstractNumId w:val="35"/>
  </w:num>
  <w:num w:numId="5">
    <w:abstractNumId w:val="10"/>
  </w:num>
  <w:num w:numId="6">
    <w:abstractNumId w:val="17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9"/>
  </w:num>
  <w:num w:numId="9">
    <w:abstractNumId w:val="3"/>
  </w:num>
  <w:num w:numId="10">
    <w:abstractNumId w:val="5"/>
  </w:num>
  <w:num w:numId="11">
    <w:abstractNumId w:val="15"/>
  </w:num>
  <w:num w:numId="12">
    <w:abstractNumId w:val="48"/>
  </w:num>
  <w:num w:numId="13">
    <w:abstractNumId w:val="43"/>
  </w:num>
  <w:num w:numId="14">
    <w:abstractNumId w:val="9"/>
  </w:num>
  <w:num w:numId="15">
    <w:abstractNumId w:val="36"/>
  </w:num>
  <w:num w:numId="16">
    <w:abstractNumId w:val="42"/>
  </w:num>
  <w:num w:numId="17">
    <w:abstractNumId w:val="6"/>
  </w:num>
  <w:num w:numId="18">
    <w:abstractNumId w:val="7"/>
  </w:num>
  <w:num w:numId="19">
    <w:abstractNumId w:val="38"/>
  </w:num>
  <w:num w:numId="20">
    <w:abstractNumId w:val="34"/>
  </w:num>
  <w:num w:numId="21">
    <w:abstractNumId w:val="23"/>
  </w:num>
  <w:num w:numId="22">
    <w:abstractNumId w:val="33"/>
  </w:num>
  <w:num w:numId="23">
    <w:abstractNumId w:val="41"/>
  </w:num>
  <w:num w:numId="24">
    <w:abstractNumId w:val="29"/>
  </w:num>
  <w:num w:numId="25">
    <w:abstractNumId w:val="16"/>
  </w:num>
  <w:num w:numId="26">
    <w:abstractNumId w:val="21"/>
  </w:num>
  <w:num w:numId="27">
    <w:abstractNumId w:val="31"/>
  </w:num>
  <w:num w:numId="28">
    <w:abstractNumId w:val="12"/>
  </w:num>
  <w:num w:numId="29">
    <w:abstractNumId w:val="40"/>
  </w:num>
  <w:num w:numId="30">
    <w:abstractNumId w:val="22"/>
  </w:num>
  <w:num w:numId="31">
    <w:abstractNumId w:val="18"/>
  </w:num>
  <w:num w:numId="32">
    <w:abstractNumId w:val="13"/>
  </w:num>
  <w:num w:numId="33">
    <w:abstractNumId w:val="25"/>
  </w:num>
  <w:num w:numId="34">
    <w:abstractNumId w:val="30"/>
  </w:num>
  <w:num w:numId="35">
    <w:abstractNumId w:val="8"/>
  </w:num>
  <w:num w:numId="36">
    <w:abstractNumId w:val="49"/>
  </w:num>
  <w:num w:numId="37">
    <w:abstractNumId w:val="39"/>
  </w:num>
  <w:num w:numId="38">
    <w:abstractNumId w:val="45"/>
  </w:num>
  <w:num w:numId="39">
    <w:abstractNumId w:val="1"/>
  </w:num>
  <w:num w:numId="40">
    <w:abstractNumId w:val="2"/>
  </w:num>
  <w:num w:numId="41">
    <w:abstractNumId w:val="4"/>
  </w:num>
  <w:num w:numId="42">
    <w:abstractNumId w:val="26"/>
  </w:num>
  <w:num w:numId="43">
    <w:abstractNumId w:val="27"/>
  </w:num>
  <w:num w:numId="44">
    <w:abstractNumId w:val="11"/>
  </w:num>
  <w:num w:numId="45">
    <w:abstractNumId w:val="44"/>
  </w:num>
  <w:num w:numId="46">
    <w:abstractNumId w:val="47"/>
  </w:num>
  <w:num w:numId="47">
    <w:abstractNumId w:val="32"/>
  </w:num>
  <w:num w:numId="48">
    <w:abstractNumId w:val="14"/>
  </w:num>
  <w:num w:numId="49">
    <w:abstractNumId w:val="2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CAAA7B0-749A-4883-B068-FF0BDF104288}"/>
    <w:docVar w:name="dgnword-eventsink" w:val="1861778973840"/>
  </w:docVars>
  <w:rsids>
    <w:rsidRoot w:val="000950F7"/>
    <w:rsid w:val="00000606"/>
    <w:rsid w:val="000028A3"/>
    <w:rsid w:val="00003578"/>
    <w:rsid w:val="000065AC"/>
    <w:rsid w:val="0000764C"/>
    <w:rsid w:val="000076C4"/>
    <w:rsid w:val="0001080E"/>
    <w:rsid w:val="00010825"/>
    <w:rsid w:val="00010F26"/>
    <w:rsid w:val="0001492C"/>
    <w:rsid w:val="00015410"/>
    <w:rsid w:val="00017A52"/>
    <w:rsid w:val="00017FD7"/>
    <w:rsid w:val="00020381"/>
    <w:rsid w:val="0002143A"/>
    <w:rsid w:val="00021B98"/>
    <w:rsid w:val="000235A5"/>
    <w:rsid w:val="0002529D"/>
    <w:rsid w:val="000252B0"/>
    <w:rsid w:val="00025349"/>
    <w:rsid w:val="00027538"/>
    <w:rsid w:val="000276EB"/>
    <w:rsid w:val="00030942"/>
    <w:rsid w:val="00031A84"/>
    <w:rsid w:val="00031BFB"/>
    <w:rsid w:val="00031F3D"/>
    <w:rsid w:val="00032EF0"/>
    <w:rsid w:val="00033114"/>
    <w:rsid w:val="000334E3"/>
    <w:rsid w:val="00033C34"/>
    <w:rsid w:val="00034B0F"/>
    <w:rsid w:val="0003512C"/>
    <w:rsid w:val="00036A13"/>
    <w:rsid w:val="00036AFC"/>
    <w:rsid w:val="00036B8A"/>
    <w:rsid w:val="00037F55"/>
    <w:rsid w:val="00041DF1"/>
    <w:rsid w:val="00043062"/>
    <w:rsid w:val="0004587E"/>
    <w:rsid w:val="00045896"/>
    <w:rsid w:val="00047DA2"/>
    <w:rsid w:val="00050978"/>
    <w:rsid w:val="00052429"/>
    <w:rsid w:val="00054B52"/>
    <w:rsid w:val="00055C28"/>
    <w:rsid w:val="00056D41"/>
    <w:rsid w:val="00056E4D"/>
    <w:rsid w:val="00057F91"/>
    <w:rsid w:val="0006143A"/>
    <w:rsid w:val="0006166A"/>
    <w:rsid w:val="00062617"/>
    <w:rsid w:val="00062A9B"/>
    <w:rsid w:val="00062D53"/>
    <w:rsid w:val="00063B9D"/>
    <w:rsid w:val="00063C9A"/>
    <w:rsid w:val="00064E9A"/>
    <w:rsid w:val="00066DFB"/>
    <w:rsid w:val="00067C27"/>
    <w:rsid w:val="00070B20"/>
    <w:rsid w:val="00072CF9"/>
    <w:rsid w:val="00073A39"/>
    <w:rsid w:val="000749F1"/>
    <w:rsid w:val="00076607"/>
    <w:rsid w:val="000775E2"/>
    <w:rsid w:val="00077792"/>
    <w:rsid w:val="00077C5E"/>
    <w:rsid w:val="00083214"/>
    <w:rsid w:val="00084024"/>
    <w:rsid w:val="00084EE6"/>
    <w:rsid w:val="000875C7"/>
    <w:rsid w:val="00087C55"/>
    <w:rsid w:val="00087DBD"/>
    <w:rsid w:val="00090305"/>
    <w:rsid w:val="000913C9"/>
    <w:rsid w:val="00091625"/>
    <w:rsid w:val="00093E1E"/>
    <w:rsid w:val="00094577"/>
    <w:rsid w:val="00094F02"/>
    <w:rsid w:val="000950F7"/>
    <w:rsid w:val="0009615D"/>
    <w:rsid w:val="000A0135"/>
    <w:rsid w:val="000A1687"/>
    <w:rsid w:val="000A1799"/>
    <w:rsid w:val="000A1B93"/>
    <w:rsid w:val="000A24CE"/>
    <w:rsid w:val="000A7587"/>
    <w:rsid w:val="000B091D"/>
    <w:rsid w:val="000B1439"/>
    <w:rsid w:val="000B1EF2"/>
    <w:rsid w:val="000B2C5F"/>
    <w:rsid w:val="000B2EA0"/>
    <w:rsid w:val="000B373D"/>
    <w:rsid w:val="000B37DB"/>
    <w:rsid w:val="000B3E87"/>
    <w:rsid w:val="000B3F93"/>
    <w:rsid w:val="000B4C2A"/>
    <w:rsid w:val="000B612E"/>
    <w:rsid w:val="000B74AA"/>
    <w:rsid w:val="000C026E"/>
    <w:rsid w:val="000C0EB6"/>
    <w:rsid w:val="000C2423"/>
    <w:rsid w:val="000C4DF8"/>
    <w:rsid w:val="000C52E5"/>
    <w:rsid w:val="000C6E91"/>
    <w:rsid w:val="000C6F87"/>
    <w:rsid w:val="000D00F5"/>
    <w:rsid w:val="000D1E62"/>
    <w:rsid w:val="000D4BB6"/>
    <w:rsid w:val="000D6801"/>
    <w:rsid w:val="000E0B74"/>
    <w:rsid w:val="000E0C0B"/>
    <w:rsid w:val="000E0D80"/>
    <w:rsid w:val="000E0E1D"/>
    <w:rsid w:val="000E192A"/>
    <w:rsid w:val="000E4970"/>
    <w:rsid w:val="000E5161"/>
    <w:rsid w:val="000E5C38"/>
    <w:rsid w:val="000E7F5C"/>
    <w:rsid w:val="000F020B"/>
    <w:rsid w:val="000F0346"/>
    <w:rsid w:val="000F12B0"/>
    <w:rsid w:val="000F1C16"/>
    <w:rsid w:val="000F1F5A"/>
    <w:rsid w:val="000F306C"/>
    <w:rsid w:val="000F65F8"/>
    <w:rsid w:val="000F6F64"/>
    <w:rsid w:val="000F7FFD"/>
    <w:rsid w:val="0010215A"/>
    <w:rsid w:val="00102E34"/>
    <w:rsid w:val="00103862"/>
    <w:rsid w:val="00106B5D"/>
    <w:rsid w:val="00107F94"/>
    <w:rsid w:val="0011162D"/>
    <w:rsid w:val="001202F7"/>
    <w:rsid w:val="001232E4"/>
    <w:rsid w:val="00123538"/>
    <w:rsid w:val="0012367C"/>
    <w:rsid w:val="001237BD"/>
    <w:rsid w:val="00123A05"/>
    <w:rsid w:val="00124A1B"/>
    <w:rsid w:val="00125A0E"/>
    <w:rsid w:val="00126D86"/>
    <w:rsid w:val="0012751E"/>
    <w:rsid w:val="00130461"/>
    <w:rsid w:val="001306CE"/>
    <w:rsid w:val="00131146"/>
    <w:rsid w:val="00131FEF"/>
    <w:rsid w:val="00133AEA"/>
    <w:rsid w:val="00134D93"/>
    <w:rsid w:val="00136002"/>
    <w:rsid w:val="00136537"/>
    <w:rsid w:val="00137385"/>
    <w:rsid w:val="00142050"/>
    <w:rsid w:val="00142433"/>
    <w:rsid w:val="00144087"/>
    <w:rsid w:val="00144150"/>
    <w:rsid w:val="00144720"/>
    <w:rsid w:val="00145124"/>
    <w:rsid w:val="001458B8"/>
    <w:rsid w:val="001458E6"/>
    <w:rsid w:val="001521FC"/>
    <w:rsid w:val="00152206"/>
    <w:rsid w:val="00153530"/>
    <w:rsid w:val="00154204"/>
    <w:rsid w:val="001553EC"/>
    <w:rsid w:val="001557DA"/>
    <w:rsid w:val="001576B5"/>
    <w:rsid w:val="0016162F"/>
    <w:rsid w:val="001621C3"/>
    <w:rsid w:val="001622B9"/>
    <w:rsid w:val="00162E1D"/>
    <w:rsid w:val="001633FA"/>
    <w:rsid w:val="00164517"/>
    <w:rsid w:val="00167858"/>
    <w:rsid w:val="00170340"/>
    <w:rsid w:val="001708D4"/>
    <w:rsid w:val="0017118D"/>
    <w:rsid w:val="0017201C"/>
    <w:rsid w:val="0017201F"/>
    <w:rsid w:val="00174A7C"/>
    <w:rsid w:val="001750D8"/>
    <w:rsid w:val="001752BB"/>
    <w:rsid w:val="00175B18"/>
    <w:rsid w:val="00176590"/>
    <w:rsid w:val="00180D70"/>
    <w:rsid w:val="00180E31"/>
    <w:rsid w:val="001813F2"/>
    <w:rsid w:val="00181A75"/>
    <w:rsid w:val="001828E5"/>
    <w:rsid w:val="001875B9"/>
    <w:rsid w:val="00190EBD"/>
    <w:rsid w:val="001918C3"/>
    <w:rsid w:val="00192687"/>
    <w:rsid w:val="00192D29"/>
    <w:rsid w:val="0019474F"/>
    <w:rsid w:val="00194C37"/>
    <w:rsid w:val="00197B57"/>
    <w:rsid w:val="001A265A"/>
    <w:rsid w:val="001A56BB"/>
    <w:rsid w:val="001A699E"/>
    <w:rsid w:val="001B0122"/>
    <w:rsid w:val="001B2A21"/>
    <w:rsid w:val="001B2D7A"/>
    <w:rsid w:val="001B3C30"/>
    <w:rsid w:val="001B435F"/>
    <w:rsid w:val="001B4666"/>
    <w:rsid w:val="001B7AD7"/>
    <w:rsid w:val="001C0ADC"/>
    <w:rsid w:val="001C0EC6"/>
    <w:rsid w:val="001C1A35"/>
    <w:rsid w:val="001C284A"/>
    <w:rsid w:val="001C293F"/>
    <w:rsid w:val="001C2AF6"/>
    <w:rsid w:val="001C6268"/>
    <w:rsid w:val="001C6797"/>
    <w:rsid w:val="001C765E"/>
    <w:rsid w:val="001C7753"/>
    <w:rsid w:val="001D0326"/>
    <w:rsid w:val="001D1242"/>
    <w:rsid w:val="001D20D9"/>
    <w:rsid w:val="001D42EA"/>
    <w:rsid w:val="001D7547"/>
    <w:rsid w:val="001D7AA1"/>
    <w:rsid w:val="001E045D"/>
    <w:rsid w:val="001E0581"/>
    <w:rsid w:val="001E0774"/>
    <w:rsid w:val="001E0EF3"/>
    <w:rsid w:val="001E0EFE"/>
    <w:rsid w:val="001E0F36"/>
    <w:rsid w:val="001E1005"/>
    <w:rsid w:val="001E2370"/>
    <w:rsid w:val="001E4B5E"/>
    <w:rsid w:val="001E7F25"/>
    <w:rsid w:val="001F0017"/>
    <w:rsid w:val="001F0B97"/>
    <w:rsid w:val="001F1024"/>
    <w:rsid w:val="001F14E1"/>
    <w:rsid w:val="001F1D5F"/>
    <w:rsid w:val="001F24A6"/>
    <w:rsid w:val="001F2557"/>
    <w:rsid w:val="001F2B8E"/>
    <w:rsid w:val="001F37DA"/>
    <w:rsid w:val="001F5824"/>
    <w:rsid w:val="001F7AAD"/>
    <w:rsid w:val="00201831"/>
    <w:rsid w:val="00201D68"/>
    <w:rsid w:val="0020214F"/>
    <w:rsid w:val="00203996"/>
    <w:rsid w:val="00203DCF"/>
    <w:rsid w:val="0020481E"/>
    <w:rsid w:val="00204C9E"/>
    <w:rsid w:val="00205A54"/>
    <w:rsid w:val="00206015"/>
    <w:rsid w:val="0020653B"/>
    <w:rsid w:val="00206837"/>
    <w:rsid w:val="00206B39"/>
    <w:rsid w:val="0020701A"/>
    <w:rsid w:val="00207480"/>
    <w:rsid w:val="002100D1"/>
    <w:rsid w:val="00213A5A"/>
    <w:rsid w:val="0021478C"/>
    <w:rsid w:val="00214872"/>
    <w:rsid w:val="002155EB"/>
    <w:rsid w:val="00216EF4"/>
    <w:rsid w:val="00217568"/>
    <w:rsid w:val="00217CB3"/>
    <w:rsid w:val="00224952"/>
    <w:rsid w:val="00225391"/>
    <w:rsid w:val="002256FD"/>
    <w:rsid w:val="00226308"/>
    <w:rsid w:val="00227202"/>
    <w:rsid w:val="00227F90"/>
    <w:rsid w:val="00230348"/>
    <w:rsid w:val="002319BB"/>
    <w:rsid w:val="0023580C"/>
    <w:rsid w:val="00235D56"/>
    <w:rsid w:val="00236A34"/>
    <w:rsid w:val="002409FD"/>
    <w:rsid w:val="0024163D"/>
    <w:rsid w:val="0024724B"/>
    <w:rsid w:val="00250658"/>
    <w:rsid w:val="00251004"/>
    <w:rsid w:val="00251701"/>
    <w:rsid w:val="00251D08"/>
    <w:rsid w:val="00252605"/>
    <w:rsid w:val="00252B50"/>
    <w:rsid w:val="0025545C"/>
    <w:rsid w:val="0025666C"/>
    <w:rsid w:val="0025784D"/>
    <w:rsid w:val="0026154E"/>
    <w:rsid w:val="00261A87"/>
    <w:rsid w:val="00264FC9"/>
    <w:rsid w:val="00266582"/>
    <w:rsid w:val="00270171"/>
    <w:rsid w:val="00270825"/>
    <w:rsid w:val="00271489"/>
    <w:rsid w:val="00274649"/>
    <w:rsid w:val="002748FB"/>
    <w:rsid w:val="00274C03"/>
    <w:rsid w:val="00276D44"/>
    <w:rsid w:val="002777E8"/>
    <w:rsid w:val="0027790B"/>
    <w:rsid w:val="002812E6"/>
    <w:rsid w:val="00282B57"/>
    <w:rsid w:val="00283AE5"/>
    <w:rsid w:val="00284AAB"/>
    <w:rsid w:val="00284F12"/>
    <w:rsid w:val="00286DA4"/>
    <w:rsid w:val="002914CF"/>
    <w:rsid w:val="002916D6"/>
    <w:rsid w:val="002A0078"/>
    <w:rsid w:val="002A1B86"/>
    <w:rsid w:val="002A300B"/>
    <w:rsid w:val="002A3C92"/>
    <w:rsid w:val="002A5701"/>
    <w:rsid w:val="002A7109"/>
    <w:rsid w:val="002B0D23"/>
    <w:rsid w:val="002B0EAF"/>
    <w:rsid w:val="002B32EF"/>
    <w:rsid w:val="002B378A"/>
    <w:rsid w:val="002B5582"/>
    <w:rsid w:val="002B600F"/>
    <w:rsid w:val="002B75E2"/>
    <w:rsid w:val="002C0CC7"/>
    <w:rsid w:val="002C10AB"/>
    <w:rsid w:val="002C129C"/>
    <w:rsid w:val="002C1390"/>
    <w:rsid w:val="002C3F62"/>
    <w:rsid w:val="002C49B0"/>
    <w:rsid w:val="002C7168"/>
    <w:rsid w:val="002D058A"/>
    <w:rsid w:val="002D38FA"/>
    <w:rsid w:val="002D3ADB"/>
    <w:rsid w:val="002D4156"/>
    <w:rsid w:val="002D457F"/>
    <w:rsid w:val="002D469E"/>
    <w:rsid w:val="002D474A"/>
    <w:rsid w:val="002D474E"/>
    <w:rsid w:val="002D6A58"/>
    <w:rsid w:val="002E0777"/>
    <w:rsid w:val="002E1120"/>
    <w:rsid w:val="002E1130"/>
    <w:rsid w:val="002E20EC"/>
    <w:rsid w:val="002E32CB"/>
    <w:rsid w:val="002E5759"/>
    <w:rsid w:val="002E611A"/>
    <w:rsid w:val="002E6AB5"/>
    <w:rsid w:val="002E7B7B"/>
    <w:rsid w:val="002F07A2"/>
    <w:rsid w:val="002F35C6"/>
    <w:rsid w:val="002F425D"/>
    <w:rsid w:val="002F5033"/>
    <w:rsid w:val="002F58EC"/>
    <w:rsid w:val="002F5C47"/>
    <w:rsid w:val="002F5E0C"/>
    <w:rsid w:val="00300025"/>
    <w:rsid w:val="00300EB6"/>
    <w:rsid w:val="00301176"/>
    <w:rsid w:val="003019D2"/>
    <w:rsid w:val="003022CB"/>
    <w:rsid w:val="00302A01"/>
    <w:rsid w:val="00302E1E"/>
    <w:rsid w:val="00303E43"/>
    <w:rsid w:val="00303EFD"/>
    <w:rsid w:val="003043F8"/>
    <w:rsid w:val="00305E5F"/>
    <w:rsid w:val="00306507"/>
    <w:rsid w:val="003079B3"/>
    <w:rsid w:val="003111F2"/>
    <w:rsid w:val="00312008"/>
    <w:rsid w:val="00312659"/>
    <w:rsid w:val="00315B17"/>
    <w:rsid w:val="003170D2"/>
    <w:rsid w:val="00320FEF"/>
    <w:rsid w:val="003221BB"/>
    <w:rsid w:val="00322451"/>
    <w:rsid w:val="00322CF3"/>
    <w:rsid w:val="00322F85"/>
    <w:rsid w:val="003272B2"/>
    <w:rsid w:val="00327362"/>
    <w:rsid w:val="0033127E"/>
    <w:rsid w:val="003319D9"/>
    <w:rsid w:val="00331B96"/>
    <w:rsid w:val="00331F67"/>
    <w:rsid w:val="00332D4F"/>
    <w:rsid w:val="00333945"/>
    <w:rsid w:val="00333CC5"/>
    <w:rsid w:val="00333FD3"/>
    <w:rsid w:val="003345B1"/>
    <w:rsid w:val="0033479F"/>
    <w:rsid w:val="0033522A"/>
    <w:rsid w:val="003356EF"/>
    <w:rsid w:val="00335B6D"/>
    <w:rsid w:val="00336381"/>
    <w:rsid w:val="0033659D"/>
    <w:rsid w:val="003365A3"/>
    <w:rsid w:val="003365FA"/>
    <w:rsid w:val="00340400"/>
    <w:rsid w:val="00342623"/>
    <w:rsid w:val="0034400B"/>
    <w:rsid w:val="00344416"/>
    <w:rsid w:val="0034476B"/>
    <w:rsid w:val="00344DC2"/>
    <w:rsid w:val="00344F0F"/>
    <w:rsid w:val="0034589A"/>
    <w:rsid w:val="00345BD6"/>
    <w:rsid w:val="003464F0"/>
    <w:rsid w:val="003511AC"/>
    <w:rsid w:val="0035361F"/>
    <w:rsid w:val="00353819"/>
    <w:rsid w:val="00355233"/>
    <w:rsid w:val="00355D3E"/>
    <w:rsid w:val="003560FE"/>
    <w:rsid w:val="00356E30"/>
    <w:rsid w:val="00361565"/>
    <w:rsid w:val="0036279F"/>
    <w:rsid w:val="00362824"/>
    <w:rsid w:val="0036297B"/>
    <w:rsid w:val="00363CE6"/>
    <w:rsid w:val="00363DDF"/>
    <w:rsid w:val="0036478F"/>
    <w:rsid w:val="0036664B"/>
    <w:rsid w:val="00366BCD"/>
    <w:rsid w:val="00366F37"/>
    <w:rsid w:val="00373414"/>
    <w:rsid w:val="00375027"/>
    <w:rsid w:val="0038018D"/>
    <w:rsid w:val="003803A0"/>
    <w:rsid w:val="00381B8A"/>
    <w:rsid w:val="003824F9"/>
    <w:rsid w:val="00383932"/>
    <w:rsid w:val="00384291"/>
    <w:rsid w:val="00387B34"/>
    <w:rsid w:val="00387C11"/>
    <w:rsid w:val="00390280"/>
    <w:rsid w:val="003902DE"/>
    <w:rsid w:val="003915FD"/>
    <w:rsid w:val="00393DE6"/>
    <w:rsid w:val="0039412C"/>
    <w:rsid w:val="00397825"/>
    <w:rsid w:val="003A031A"/>
    <w:rsid w:val="003A064D"/>
    <w:rsid w:val="003A0774"/>
    <w:rsid w:val="003A673A"/>
    <w:rsid w:val="003A68E0"/>
    <w:rsid w:val="003A6C32"/>
    <w:rsid w:val="003A71C1"/>
    <w:rsid w:val="003A7D6A"/>
    <w:rsid w:val="003B0565"/>
    <w:rsid w:val="003B079C"/>
    <w:rsid w:val="003B2171"/>
    <w:rsid w:val="003B2434"/>
    <w:rsid w:val="003B2CCB"/>
    <w:rsid w:val="003B42CF"/>
    <w:rsid w:val="003B49F0"/>
    <w:rsid w:val="003B56BA"/>
    <w:rsid w:val="003B5F47"/>
    <w:rsid w:val="003B7A82"/>
    <w:rsid w:val="003C1DB8"/>
    <w:rsid w:val="003C2102"/>
    <w:rsid w:val="003C4268"/>
    <w:rsid w:val="003C655B"/>
    <w:rsid w:val="003C657F"/>
    <w:rsid w:val="003D0665"/>
    <w:rsid w:val="003D18DB"/>
    <w:rsid w:val="003D2A06"/>
    <w:rsid w:val="003D4819"/>
    <w:rsid w:val="003D5034"/>
    <w:rsid w:val="003D5431"/>
    <w:rsid w:val="003D66D6"/>
    <w:rsid w:val="003E1372"/>
    <w:rsid w:val="003E14D7"/>
    <w:rsid w:val="003E1D7E"/>
    <w:rsid w:val="003E28E8"/>
    <w:rsid w:val="003E31DE"/>
    <w:rsid w:val="003E78DF"/>
    <w:rsid w:val="003E7EBE"/>
    <w:rsid w:val="003F1A9B"/>
    <w:rsid w:val="003F30AF"/>
    <w:rsid w:val="003F3C33"/>
    <w:rsid w:val="003F597E"/>
    <w:rsid w:val="003F60EC"/>
    <w:rsid w:val="003F7726"/>
    <w:rsid w:val="00401299"/>
    <w:rsid w:val="004017A8"/>
    <w:rsid w:val="00401F45"/>
    <w:rsid w:val="004022D0"/>
    <w:rsid w:val="004023A6"/>
    <w:rsid w:val="0040402A"/>
    <w:rsid w:val="004040D9"/>
    <w:rsid w:val="004040FA"/>
    <w:rsid w:val="004043CD"/>
    <w:rsid w:val="00404CB7"/>
    <w:rsid w:val="0040535E"/>
    <w:rsid w:val="00405435"/>
    <w:rsid w:val="004055FB"/>
    <w:rsid w:val="0040723C"/>
    <w:rsid w:val="00410737"/>
    <w:rsid w:val="00411C5E"/>
    <w:rsid w:val="0041237E"/>
    <w:rsid w:val="0041275C"/>
    <w:rsid w:val="00413A2C"/>
    <w:rsid w:val="00413C7A"/>
    <w:rsid w:val="0041527E"/>
    <w:rsid w:val="00415CFE"/>
    <w:rsid w:val="00416B9B"/>
    <w:rsid w:val="00416DD1"/>
    <w:rsid w:val="00420284"/>
    <w:rsid w:val="00420478"/>
    <w:rsid w:val="004208DC"/>
    <w:rsid w:val="0042266F"/>
    <w:rsid w:val="004229A7"/>
    <w:rsid w:val="004230BD"/>
    <w:rsid w:val="00423F21"/>
    <w:rsid w:val="00424AD5"/>
    <w:rsid w:val="00424DD0"/>
    <w:rsid w:val="00433217"/>
    <w:rsid w:val="00433815"/>
    <w:rsid w:val="004348A5"/>
    <w:rsid w:val="00435035"/>
    <w:rsid w:val="00437259"/>
    <w:rsid w:val="004400AE"/>
    <w:rsid w:val="004409F3"/>
    <w:rsid w:val="004411CA"/>
    <w:rsid w:val="00441A8C"/>
    <w:rsid w:val="0044373C"/>
    <w:rsid w:val="00443C2A"/>
    <w:rsid w:val="0044410D"/>
    <w:rsid w:val="00445F15"/>
    <w:rsid w:val="004471B2"/>
    <w:rsid w:val="0045244D"/>
    <w:rsid w:val="00452DD7"/>
    <w:rsid w:val="00453263"/>
    <w:rsid w:val="004552AD"/>
    <w:rsid w:val="0045590F"/>
    <w:rsid w:val="00463E1E"/>
    <w:rsid w:val="004664F1"/>
    <w:rsid w:val="004677A3"/>
    <w:rsid w:val="0047051E"/>
    <w:rsid w:val="00470AD2"/>
    <w:rsid w:val="004753A0"/>
    <w:rsid w:val="00475994"/>
    <w:rsid w:val="0047780F"/>
    <w:rsid w:val="00477A75"/>
    <w:rsid w:val="00482D15"/>
    <w:rsid w:val="004835C4"/>
    <w:rsid w:val="00483854"/>
    <w:rsid w:val="004839E4"/>
    <w:rsid w:val="004846B9"/>
    <w:rsid w:val="0048609E"/>
    <w:rsid w:val="00486EFD"/>
    <w:rsid w:val="00487650"/>
    <w:rsid w:val="004902C6"/>
    <w:rsid w:val="00491E9F"/>
    <w:rsid w:val="00492277"/>
    <w:rsid w:val="0049487B"/>
    <w:rsid w:val="00496508"/>
    <w:rsid w:val="004966DE"/>
    <w:rsid w:val="004A0F27"/>
    <w:rsid w:val="004A2BFD"/>
    <w:rsid w:val="004A3BA5"/>
    <w:rsid w:val="004A6881"/>
    <w:rsid w:val="004A7084"/>
    <w:rsid w:val="004A7112"/>
    <w:rsid w:val="004A7BFD"/>
    <w:rsid w:val="004B46A4"/>
    <w:rsid w:val="004B49D7"/>
    <w:rsid w:val="004B75E4"/>
    <w:rsid w:val="004B7AEB"/>
    <w:rsid w:val="004C07A9"/>
    <w:rsid w:val="004C1004"/>
    <w:rsid w:val="004C1ABE"/>
    <w:rsid w:val="004C28C5"/>
    <w:rsid w:val="004C4448"/>
    <w:rsid w:val="004C49C2"/>
    <w:rsid w:val="004C56A3"/>
    <w:rsid w:val="004C66B6"/>
    <w:rsid w:val="004C6765"/>
    <w:rsid w:val="004C77CC"/>
    <w:rsid w:val="004D0736"/>
    <w:rsid w:val="004D217E"/>
    <w:rsid w:val="004D34FD"/>
    <w:rsid w:val="004D43BD"/>
    <w:rsid w:val="004D4CA0"/>
    <w:rsid w:val="004D5999"/>
    <w:rsid w:val="004D71EE"/>
    <w:rsid w:val="004D7E84"/>
    <w:rsid w:val="004E1384"/>
    <w:rsid w:val="004E324D"/>
    <w:rsid w:val="004E50D5"/>
    <w:rsid w:val="004E6A10"/>
    <w:rsid w:val="004E6BCC"/>
    <w:rsid w:val="004E6C1D"/>
    <w:rsid w:val="004E7490"/>
    <w:rsid w:val="004F161C"/>
    <w:rsid w:val="004F26B5"/>
    <w:rsid w:val="004F45C0"/>
    <w:rsid w:val="004F5EC0"/>
    <w:rsid w:val="004F7960"/>
    <w:rsid w:val="004F7AEF"/>
    <w:rsid w:val="00502F54"/>
    <w:rsid w:val="00504EA3"/>
    <w:rsid w:val="005051FF"/>
    <w:rsid w:val="005056DB"/>
    <w:rsid w:val="00506704"/>
    <w:rsid w:val="00506E18"/>
    <w:rsid w:val="0051083E"/>
    <w:rsid w:val="0051105E"/>
    <w:rsid w:val="005125B2"/>
    <w:rsid w:val="0051468D"/>
    <w:rsid w:val="00514985"/>
    <w:rsid w:val="00514B35"/>
    <w:rsid w:val="00516B50"/>
    <w:rsid w:val="0052202F"/>
    <w:rsid w:val="00522F07"/>
    <w:rsid w:val="005240AA"/>
    <w:rsid w:val="00527B88"/>
    <w:rsid w:val="00530D92"/>
    <w:rsid w:val="00532DA1"/>
    <w:rsid w:val="00533A8F"/>
    <w:rsid w:val="00535FD1"/>
    <w:rsid w:val="00536337"/>
    <w:rsid w:val="00537C72"/>
    <w:rsid w:val="00542922"/>
    <w:rsid w:val="005432BB"/>
    <w:rsid w:val="00543A1D"/>
    <w:rsid w:val="00544195"/>
    <w:rsid w:val="0054647C"/>
    <w:rsid w:val="0054683F"/>
    <w:rsid w:val="005479F2"/>
    <w:rsid w:val="005508C5"/>
    <w:rsid w:val="00552FBA"/>
    <w:rsid w:val="005539C6"/>
    <w:rsid w:val="00556C2D"/>
    <w:rsid w:val="00557A7E"/>
    <w:rsid w:val="00557F94"/>
    <w:rsid w:val="0056386A"/>
    <w:rsid w:val="00563AF5"/>
    <w:rsid w:val="0056540C"/>
    <w:rsid w:val="00566111"/>
    <w:rsid w:val="0057365C"/>
    <w:rsid w:val="005738AA"/>
    <w:rsid w:val="00575AC5"/>
    <w:rsid w:val="0057700F"/>
    <w:rsid w:val="00577DFD"/>
    <w:rsid w:val="005835E8"/>
    <w:rsid w:val="005850B9"/>
    <w:rsid w:val="00586876"/>
    <w:rsid w:val="00587BF3"/>
    <w:rsid w:val="0059194B"/>
    <w:rsid w:val="00591F4E"/>
    <w:rsid w:val="00592078"/>
    <w:rsid w:val="005947F0"/>
    <w:rsid w:val="00594C73"/>
    <w:rsid w:val="005A17B5"/>
    <w:rsid w:val="005A1D1B"/>
    <w:rsid w:val="005A20EA"/>
    <w:rsid w:val="005A21DB"/>
    <w:rsid w:val="005B008D"/>
    <w:rsid w:val="005B1AB3"/>
    <w:rsid w:val="005B2BAD"/>
    <w:rsid w:val="005B3584"/>
    <w:rsid w:val="005B36BD"/>
    <w:rsid w:val="005B603B"/>
    <w:rsid w:val="005B631A"/>
    <w:rsid w:val="005B7B57"/>
    <w:rsid w:val="005C0681"/>
    <w:rsid w:val="005C0F3D"/>
    <w:rsid w:val="005C19F8"/>
    <w:rsid w:val="005C1C4A"/>
    <w:rsid w:val="005C1EA2"/>
    <w:rsid w:val="005C251B"/>
    <w:rsid w:val="005C2569"/>
    <w:rsid w:val="005C25A5"/>
    <w:rsid w:val="005C53EF"/>
    <w:rsid w:val="005C6AA6"/>
    <w:rsid w:val="005C74EC"/>
    <w:rsid w:val="005C752C"/>
    <w:rsid w:val="005C7F4C"/>
    <w:rsid w:val="005D1383"/>
    <w:rsid w:val="005D18C5"/>
    <w:rsid w:val="005D3C15"/>
    <w:rsid w:val="005D4D96"/>
    <w:rsid w:val="005D7EC0"/>
    <w:rsid w:val="005D7F3A"/>
    <w:rsid w:val="005E14CA"/>
    <w:rsid w:val="005E1EB6"/>
    <w:rsid w:val="005E24BA"/>
    <w:rsid w:val="005E2A1C"/>
    <w:rsid w:val="005E2C62"/>
    <w:rsid w:val="005E2D39"/>
    <w:rsid w:val="005E4988"/>
    <w:rsid w:val="005E57ED"/>
    <w:rsid w:val="005E756A"/>
    <w:rsid w:val="005F0657"/>
    <w:rsid w:val="005F1A9B"/>
    <w:rsid w:val="005F38C5"/>
    <w:rsid w:val="005F39B3"/>
    <w:rsid w:val="005F542B"/>
    <w:rsid w:val="006020C1"/>
    <w:rsid w:val="006036A0"/>
    <w:rsid w:val="00605414"/>
    <w:rsid w:val="006063CE"/>
    <w:rsid w:val="006071C8"/>
    <w:rsid w:val="006133C8"/>
    <w:rsid w:val="00614309"/>
    <w:rsid w:val="00616DEA"/>
    <w:rsid w:val="00617A23"/>
    <w:rsid w:val="00617AD9"/>
    <w:rsid w:val="00620D0F"/>
    <w:rsid w:val="006215DA"/>
    <w:rsid w:val="006219CD"/>
    <w:rsid w:val="00623FAB"/>
    <w:rsid w:val="0062505F"/>
    <w:rsid w:val="00626A40"/>
    <w:rsid w:val="00630282"/>
    <w:rsid w:val="00631ED0"/>
    <w:rsid w:val="0063387A"/>
    <w:rsid w:val="00635B5C"/>
    <w:rsid w:val="006363C9"/>
    <w:rsid w:val="00637286"/>
    <w:rsid w:val="0064186D"/>
    <w:rsid w:val="00643064"/>
    <w:rsid w:val="00643973"/>
    <w:rsid w:val="00646CE8"/>
    <w:rsid w:val="00650737"/>
    <w:rsid w:val="006511E8"/>
    <w:rsid w:val="00653798"/>
    <w:rsid w:val="00653844"/>
    <w:rsid w:val="00653DF3"/>
    <w:rsid w:val="00654401"/>
    <w:rsid w:val="00654A04"/>
    <w:rsid w:val="00655FC6"/>
    <w:rsid w:val="006564AD"/>
    <w:rsid w:val="00660103"/>
    <w:rsid w:val="00660E0A"/>
    <w:rsid w:val="00661368"/>
    <w:rsid w:val="00661E8C"/>
    <w:rsid w:val="006671AC"/>
    <w:rsid w:val="00667439"/>
    <w:rsid w:val="00667EB0"/>
    <w:rsid w:val="00667F53"/>
    <w:rsid w:val="0067287D"/>
    <w:rsid w:val="006737F3"/>
    <w:rsid w:val="0067493A"/>
    <w:rsid w:val="00674ACC"/>
    <w:rsid w:val="00674B5F"/>
    <w:rsid w:val="0067536C"/>
    <w:rsid w:val="0067586E"/>
    <w:rsid w:val="00677976"/>
    <w:rsid w:val="006803BB"/>
    <w:rsid w:val="00680711"/>
    <w:rsid w:val="006811F4"/>
    <w:rsid w:val="0068147A"/>
    <w:rsid w:val="00682B7E"/>
    <w:rsid w:val="006838A6"/>
    <w:rsid w:val="00684243"/>
    <w:rsid w:val="00686E8F"/>
    <w:rsid w:val="00690593"/>
    <w:rsid w:val="00690E91"/>
    <w:rsid w:val="00691B01"/>
    <w:rsid w:val="00691BBE"/>
    <w:rsid w:val="00692B8E"/>
    <w:rsid w:val="00693BF6"/>
    <w:rsid w:val="00694BE0"/>
    <w:rsid w:val="00694E53"/>
    <w:rsid w:val="0069792F"/>
    <w:rsid w:val="00697D4E"/>
    <w:rsid w:val="006A01D0"/>
    <w:rsid w:val="006A0214"/>
    <w:rsid w:val="006A0D71"/>
    <w:rsid w:val="006A2C9C"/>
    <w:rsid w:val="006A2CF7"/>
    <w:rsid w:val="006A3700"/>
    <w:rsid w:val="006A5C35"/>
    <w:rsid w:val="006A787A"/>
    <w:rsid w:val="006B0EDF"/>
    <w:rsid w:val="006B1BA2"/>
    <w:rsid w:val="006B3F9A"/>
    <w:rsid w:val="006B572F"/>
    <w:rsid w:val="006B6339"/>
    <w:rsid w:val="006B7A18"/>
    <w:rsid w:val="006C2C8A"/>
    <w:rsid w:val="006C34F2"/>
    <w:rsid w:val="006C3C51"/>
    <w:rsid w:val="006C41A5"/>
    <w:rsid w:val="006C4635"/>
    <w:rsid w:val="006C4DD1"/>
    <w:rsid w:val="006C515E"/>
    <w:rsid w:val="006C5EEC"/>
    <w:rsid w:val="006C6C18"/>
    <w:rsid w:val="006D179C"/>
    <w:rsid w:val="006D2FD5"/>
    <w:rsid w:val="006D6935"/>
    <w:rsid w:val="006D75AC"/>
    <w:rsid w:val="006D77B4"/>
    <w:rsid w:val="006D7C20"/>
    <w:rsid w:val="006D7E66"/>
    <w:rsid w:val="006E195D"/>
    <w:rsid w:val="006E1CA2"/>
    <w:rsid w:val="006E3CC7"/>
    <w:rsid w:val="006E4E5F"/>
    <w:rsid w:val="006E605F"/>
    <w:rsid w:val="006E68EE"/>
    <w:rsid w:val="006E6A98"/>
    <w:rsid w:val="006F1A8A"/>
    <w:rsid w:val="006F2748"/>
    <w:rsid w:val="006F2805"/>
    <w:rsid w:val="006F3433"/>
    <w:rsid w:val="006F412A"/>
    <w:rsid w:val="006F4EFD"/>
    <w:rsid w:val="00701054"/>
    <w:rsid w:val="00701338"/>
    <w:rsid w:val="00701943"/>
    <w:rsid w:val="00701B30"/>
    <w:rsid w:val="00701EB0"/>
    <w:rsid w:val="00703A38"/>
    <w:rsid w:val="00704434"/>
    <w:rsid w:val="00704F28"/>
    <w:rsid w:val="0070681A"/>
    <w:rsid w:val="00706D10"/>
    <w:rsid w:val="00707A08"/>
    <w:rsid w:val="007103AA"/>
    <w:rsid w:val="00715594"/>
    <w:rsid w:val="007162B2"/>
    <w:rsid w:val="0071655A"/>
    <w:rsid w:val="00717FDB"/>
    <w:rsid w:val="007201A8"/>
    <w:rsid w:val="00721407"/>
    <w:rsid w:val="007217FE"/>
    <w:rsid w:val="00721B2A"/>
    <w:rsid w:val="00723342"/>
    <w:rsid w:val="007239D1"/>
    <w:rsid w:val="00724818"/>
    <w:rsid w:val="007251D0"/>
    <w:rsid w:val="007307DC"/>
    <w:rsid w:val="00735102"/>
    <w:rsid w:val="0073591B"/>
    <w:rsid w:val="007361C9"/>
    <w:rsid w:val="007366D3"/>
    <w:rsid w:val="00736B33"/>
    <w:rsid w:val="007412E9"/>
    <w:rsid w:val="0074280B"/>
    <w:rsid w:val="00743A37"/>
    <w:rsid w:val="00743F77"/>
    <w:rsid w:val="0074543C"/>
    <w:rsid w:val="00745CFC"/>
    <w:rsid w:val="0074633F"/>
    <w:rsid w:val="00746AD1"/>
    <w:rsid w:val="00746AD5"/>
    <w:rsid w:val="00752292"/>
    <w:rsid w:val="00752701"/>
    <w:rsid w:val="00755400"/>
    <w:rsid w:val="00756978"/>
    <w:rsid w:val="00756FC4"/>
    <w:rsid w:val="00762BF6"/>
    <w:rsid w:val="00767AE9"/>
    <w:rsid w:val="00767D19"/>
    <w:rsid w:val="00770032"/>
    <w:rsid w:val="0077238F"/>
    <w:rsid w:val="00772CD2"/>
    <w:rsid w:val="00776CEB"/>
    <w:rsid w:val="007770A9"/>
    <w:rsid w:val="007808A4"/>
    <w:rsid w:val="00780EEC"/>
    <w:rsid w:val="00784B7E"/>
    <w:rsid w:val="00785518"/>
    <w:rsid w:val="00786A5F"/>
    <w:rsid w:val="00790EDE"/>
    <w:rsid w:val="007929AE"/>
    <w:rsid w:val="00793F70"/>
    <w:rsid w:val="007944E9"/>
    <w:rsid w:val="007945FB"/>
    <w:rsid w:val="0079568D"/>
    <w:rsid w:val="0079627D"/>
    <w:rsid w:val="007A0009"/>
    <w:rsid w:val="007A1062"/>
    <w:rsid w:val="007A2B73"/>
    <w:rsid w:val="007A4680"/>
    <w:rsid w:val="007A4A3A"/>
    <w:rsid w:val="007A778B"/>
    <w:rsid w:val="007B2A4F"/>
    <w:rsid w:val="007B2B59"/>
    <w:rsid w:val="007B3959"/>
    <w:rsid w:val="007B42D8"/>
    <w:rsid w:val="007B5EFD"/>
    <w:rsid w:val="007B5F73"/>
    <w:rsid w:val="007B682C"/>
    <w:rsid w:val="007B7454"/>
    <w:rsid w:val="007B745D"/>
    <w:rsid w:val="007B7C23"/>
    <w:rsid w:val="007C1105"/>
    <w:rsid w:val="007C2D7B"/>
    <w:rsid w:val="007C4B36"/>
    <w:rsid w:val="007C5E7E"/>
    <w:rsid w:val="007C6852"/>
    <w:rsid w:val="007D0B76"/>
    <w:rsid w:val="007D53B9"/>
    <w:rsid w:val="007D5606"/>
    <w:rsid w:val="007D6AE7"/>
    <w:rsid w:val="007D7C00"/>
    <w:rsid w:val="007E01C3"/>
    <w:rsid w:val="007E0243"/>
    <w:rsid w:val="007E067C"/>
    <w:rsid w:val="007E0C01"/>
    <w:rsid w:val="007E1FBE"/>
    <w:rsid w:val="007E2156"/>
    <w:rsid w:val="007E2339"/>
    <w:rsid w:val="007E4B69"/>
    <w:rsid w:val="007E4F4E"/>
    <w:rsid w:val="007E59DD"/>
    <w:rsid w:val="007E5BCE"/>
    <w:rsid w:val="007E7109"/>
    <w:rsid w:val="007E733A"/>
    <w:rsid w:val="007F1751"/>
    <w:rsid w:val="007F2D6D"/>
    <w:rsid w:val="007F3318"/>
    <w:rsid w:val="007F3662"/>
    <w:rsid w:val="007F3861"/>
    <w:rsid w:val="007F4322"/>
    <w:rsid w:val="007F76CB"/>
    <w:rsid w:val="007F7ADC"/>
    <w:rsid w:val="007F7E16"/>
    <w:rsid w:val="00801762"/>
    <w:rsid w:val="0080195D"/>
    <w:rsid w:val="00802D1E"/>
    <w:rsid w:val="008033C0"/>
    <w:rsid w:val="00804909"/>
    <w:rsid w:val="00805CAD"/>
    <w:rsid w:val="00805DB3"/>
    <w:rsid w:val="008062ED"/>
    <w:rsid w:val="00807F47"/>
    <w:rsid w:val="00811009"/>
    <w:rsid w:val="00811BE6"/>
    <w:rsid w:val="00811D4C"/>
    <w:rsid w:val="00811EEC"/>
    <w:rsid w:val="008134B9"/>
    <w:rsid w:val="00816032"/>
    <w:rsid w:val="00816D94"/>
    <w:rsid w:val="00820C29"/>
    <w:rsid w:val="00821354"/>
    <w:rsid w:val="0082209C"/>
    <w:rsid w:val="008306EB"/>
    <w:rsid w:val="00830F85"/>
    <w:rsid w:val="00834643"/>
    <w:rsid w:val="008353D0"/>
    <w:rsid w:val="008356D4"/>
    <w:rsid w:val="00836E05"/>
    <w:rsid w:val="00841AB9"/>
    <w:rsid w:val="00841CC1"/>
    <w:rsid w:val="00844272"/>
    <w:rsid w:val="00845A98"/>
    <w:rsid w:val="00846082"/>
    <w:rsid w:val="00846743"/>
    <w:rsid w:val="00846C06"/>
    <w:rsid w:val="008503BA"/>
    <w:rsid w:val="00850D92"/>
    <w:rsid w:val="00850E4A"/>
    <w:rsid w:val="008514C3"/>
    <w:rsid w:val="00851D18"/>
    <w:rsid w:val="0085266B"/>
    <w:rsid w:val="00852E08"/>
    <w:rsid w:val="0085363A"/>
    <w:rsid w:val="00854509"/>
    <w:rsid w:val="00854F99"/>
    <w:rsid w:val="008550F9"/>
    <w:rsid w:val="00855194"/>
    <w:rsid w:val="0085543C"/>
    <w:rsid w:val="00855496"/>
    <w:rsid w:val="00855BD4"/>
    <w:rsid w:val="00855CCA"/>
    <w:rsid w:val="0085605A"/>
    <w:rsid w:val="0085753B"/>
    <w:rsid w:val="008616CD"/>
    <w:rsid w:val="008632E8"/>
    <w:rsid w:val="008633E9"/>
    <w:rsid w:val="0086369A"/>
    <w:rsid w:val="00863D2A"/>
    <w:rsid w:val="0086478B"/>
    <w:rsid w:val="00864BEF"/>
    <w:rsid w:val="00864CA7"/>
    <w:rsid w:val="0086567C"/>
    <w:rsid w:val="00866DFA"/>
    <w:rsid w:val="00866F22"/>
    <w:rsid w:val="00867067"/>
    <w:rsid w:val="0086719E"/>
    <w:rsid w:val="00867CFB"/>
    <w:rsid w:val="0087039B"/>
    <w:rsid w:val="00871417"/>
    <w:rsid w:val="0087243A"/>
    <w:rsid w:val="00872612"/>
    <w:rsid w:val="008750F8"/>
    <w:rsid w:val="008751E4"/>
    <w:rsid w:val="00876811"/>
    <w:rsid w:val="00877E82"/>
    <w:rsid w:val="00880EAD"/>
    <w:rsid w:val="00881898"/>
    <w:rsid w:val="00883AFC"/>
    <w:rsid w:val="00883C82"/>
    <w:rsid w:val="008856AA"/>
    <w:rsid w:val="00886D99"/>
    <w:rsid w:val="008933FC"/>
    <w:rsid w:val="00893D58"/>
    <w:rsid w:val="008946F1"/>
    <w:rsid w:val="00894ECE"/>
    <w:rsid w:val="00897208"/>
    <w:rsid w:val="00897895"/>
    <w:rsid w:val="008A0151"/>
    <w:rsid w:val="008A0885"/>
    <w:rsid w:val="008A30AB"/>
    <w:rsid w:val="008A38F1"/>
    <w:rsid w:val="008A7BD0"/>
    <w:rsid w:val="008A7D0A"/>
    <w:rsid w:val="008B02DF"/>
    <w:rsid w:val="008B1958"/>
    <w:rsid w:val="008B377E"/>
    <w:rsid w:val="008B3DF0"/>
    <w:rsid w:val="008B455A"/>
    <w:rsid w:val="008B4D44"/>
    <w:rsid w:val="008B5A74"/>
    <w:rsid w:val="008B6372"/>
    <w:rsid w:val="008C02AC"/>
    <w:rsid w:val="008C0F87"/>
    <w:rsid w:val="008C1CD3"/>
    <w:rsid w:val="008C41A6"/>
    <w:rsid w:val="008C4D8F"/>
    <w:rsid w:val="008C58C3"/>
    <w:rsid w:val="008C66DA"/>
    <w:rsid w:val="008C713B"/>
    <w:rsid w:val="008C74F4"/>
    <w:rsid w:val="008D0751"/>
    <w:rsid w:val="008D1070"/>
    <w:rsid w:val="008D3436"/>
    <w:rsid w:val="008D3BE8"/>
    <w:rsid w:val="008D4D3F"/>
    <w:rsid w:val="008D4DF7"/>
    <w:rsid w:val="008D57FB"/>
    <w:rsid w:val="008E0047"/>
    <w:rsid w:val="008E4071"/>
    <w:rsid w:val="008E40E4"/>
    <w:rsid w:val="008E6676"/>
    <w:rsid w:val="008E6AAC"/>
    <w:rsid w:val="008E7B4A"/>
    <w:rsid w:val="008E7DD6"/>
    <w:rsid w:val="008F00E5"/>
    <w:rsid w:val="008F379F"/>
    <w:rsid w:val="008F6398"/>
    <w:rsid w:val="00901F08"/>
    <w:rsid w:val="00902237"/>
    <w:rsid w:val="00903683"/>
    <w:rsid w:val="00903ACC"/>
    <w:rsid w:val="00903B59"/>
    <w:rsid w:val="00906EBF"/>
    <w:rsid w:val="00907362"/>
    <w:rsid w:val="009102F2"/>
    <w:rsid w:val="0091031C"/>
    <w:rsid w:val="00910533"/>
    <w:rsid w:val="009120F9"/>
    <w:rsid w:val="00916DE7"/>
    <w:rsid w:val="009170C6"/>
    <w:rsid w:val="00917539"/>
    <w:rsid w:val="00921A88"/>
    <w:rsid w:val="00921F61"/>
    <w:rsid w:val="009234E1"/>
    <w:rsid w:val="00923678"/>
    <w:rsid w:val="00925661"/>
    <w:rsid w:val="00930742"/>
    <w:rsid w:val="009311A8"/>
    <w:rsid w:val="009313D1"/>
    <w:rsid w:val="009318A8"/>
    <w:rsid w:val="009368CD"/>
    <w:rsid w:val="00941A63"/>
    <w:rsid w:val="00945827"/>
    <w:rsid w:val="00947C10"/>
    <w:rsid w:val="00950390"/>
    <w:rsid w:val="009520FF"/>
    <w:rsid w:val="009539E2"/>
    <w:rsid w:val="00954BA8"/>
    <w:rsid w:val="0095675D"/>
    <w:rsid w:val="009568A6"/>
    <w:rsid w:val="00961C4F"/>
    <w:rsid w:val="009630AD"/>
    <w:rsid w:val="00965E46"/>
    <w:rsid w:val="00966ADC"/>
    <w:rsid w:val="0096763E"/>
    <w:rsid w:val="00970282"/>
    <w:rsid w:val="00971B5B"/>
    <w:rsid w:val="00971E93"/>
    <w:rsid w:val="00972386"/>
    <w:rsid w:val="00975FA9"/>
    <w:rsid w:val="00976283"/>
    <w:rsid w:val="00980048"/>
    <w:rsid w:val="0098034D"/>
    <w:rsid w:val="00981B3E"/>
    <w:rsid w:val="009827B0"/>
    <w:rsid w:val="0098314B"/>
    <w:rsid w:val="00984072"/>
    <w:rsid w:val="00984E3C"/>
    <w:rsid w:val="00985E35"/>
    <w:rsid w:val="00986F1A"/>
    <w:rsid w:val="009918EA"/>
    <w:rsid w:val="009936FA"/>
    <w:rsid w:val="00993CF3"/>
    <w:rsid w:val="00995969"/>
    <w:rsid w:val="009A112F"/>
    <w:rsid w:val="009A1E75"/>
    <w:rsid w:val="009A2456"/>
    <w:rsid w:val="009A2626"/>
    <w:rsid w:val="009A2992"/>
    <w:rsid w:val="009A3157"/>
    <w:rsid w:val="009A5C14"/>
    <w:rsid w:val="009A63D1"/>
    <w:rsid w:val="009B026C"/>
    <w:rsid w:val="009B0311"/>
    <w:rsid w:val="009B11BD"/>
    <w:rsid w:val="009B1B63"/>
    <w:rsid w:val="009B2E47"/>
    <w:rsid w:val="009B3B88"/>
    <w:rsid w:val="009B4ED9"/>
    <w:rsid w:val="009C047F"/>
    <w:rsid w:val="009C1359"/>
    <w:rsid w:val="009C1448"/>
    <w:rsid w:val="009C1881"/>
    <w:rsid w:val="009C407E"/>
    <w:rsid w:val="009C5408"/>
    <w:rsid w:val="009C64F8"/>
    <w:rsid w:val="009C6BE0"/>
    <w:rsid w:val="009C7458"/>
    <w:rsid w:val="009C7B2F"/>
    <w:rsid w:val="009D034C"/>
    <w:rsid w:val="009D1259"/>
    <w:rsid w:val="009D2454"/>
    <w:rsid w:val="009D25BC"/>
    <w:rsid w:val="009D3B41"/>
    <w:rsid w:val="009D4344"/>
    <w:rsid w:val="009D5AC0"/>
    <w:rsid w:val="009D5D5D"/>
    <w:rsid w:val="009D67FB"/>
    <w:rsid w:val="009D772A"/>
    <w:rsid w:val="009E00EF"/>
    <w:rsid w:val="009E1128"/>
    <w:rsid w:val="009E1AF3"/>
    <w:rsid w:val="009E2556"/>
    <w:rsid w:val="009E2BE4"/>
    <w:rsid w:val="009E2E99"/>
    <w:rsid w:val="009E3617"/>
    <w:rsid w:val="009E424E"/>
    <w:rsid w:val="009E7C7C"/>
    <w:rsid w:val="009F02E1"/>
    <w:rsid w:val="009F18F0"/>
    <w:rsid w:val="009F55BC"/>
    <w:rsid w:val="009F56B1"/>
    <w:rsid w:val="009F5869"/>
    <w:rsid w:val="009F612F"/>
    <w:rsid w:val="00A00253"/>
    <w:rsid w:val="00A00488"/>
    <w:rsid w:val="00A00A9C"/>
    <w:rsid w:val="00A01089"/>
    <w:rsid w:val="00A02681"/>
    <w:rsid w:val="00A0323E"/>
    <w:rsid w:val="00A04D1D"/>
    <w:rsid w:val="00A072DF"/>
    <w:rsid w:val="00A119F6"/>
    <w:rsid w:val="00A128FA"/>
    <w:rsid w:val="00A12BAC"/>
    <w:rsid w:val="00A142D4"/>
    <w:rsid w:val="00A14AAC"/>
    <w:rsid w:val="00A17724"/>
    <w:rsid w:val="00A232E3"/>
    <w:rsid w:val="00A23824"/>
    <w:rsid w:val="00A24FEA"/>
    <w:rsid w:val="00A27B5B"/>
    <w:rsid w:val="00A27BCC"/>
    <w:rsid w:val="00A27FFE"/>
    <w:rsid w:val="00A34CCB"/>
    <w:rsid w:val="00A37472"/>
    <w:rsid w:val="00A4097F"/>
    <w:rsid w:val="00A43B03"/>
    <w:rsid w:val="00A44EA0"/>
    <w:rsid w:val="00A450F4"/>
    <w:rsid w:val="00A47178"/>
    <w:rsid w:val="00A51CAB"/>
    <w:rsid w:val="00A51D29"/>
    <w:rsid w:val="00A522E6"/>
    <w:rsid w:val="00A54470"/>
    <w:rsid w:val="00A55C8C"/>
    <w:rsid w:val="00A57390"/>
    <w:rsid w:val="00A575AE"/>
    <w:rsid w:val="00A61AB3"/>
    <w:rsid w:val="00A62739"/>
    <w:rsid w:val="00A629C5"/>
    <w:rsid w:val="00A62ACF"/>
    <w:rsid w:val="00A637A8"/>
    <w:rsid w:val="00A63A53"/>
    <w:rsid w:val="00A64E4F"/>
    <w:rsid w:val="00A65F62"/>
    <w:rsid w:val="00A706D7"/>
    <w:rsid w:val="00A70FE4"/>
    <w:rsid w:val="00A7270C"/>
    <w:rsid w:val="00A72833"/>
    <w:rsid w:val="00A739B6"/>
    <w:rsid w:val="00A73BEA"/>
    <w:rsid w:val="00A77378"/>
    <w:rsid w:val="00A77677"/>
    <w:rsid w:val="00A803FC"/>
    <w:rsid w:val="00A8090B"/>
    <w:rsid w:val="00A80AEB"/>
    <w:rsid w:val="00A818C4"/>
    <w:rsid w:val="00A8206D"/>
    <w:rsid w:val="00A8241A"/>
    <w:rsid w:val="00A84447"/>
    <w:rsid w:val="00A8468B"/>
    <w:rsid w:val="00A8740C"/>
    <w:rsid w:val="00A90B84"/>
    <w:rsid w:val="00A90D09"/>
    <w:rsid w:val="00A916FC"/>
    <w:rsid w:val="00A917EB"/>
    <w:rsid w:val="00A92616"/>
    <w:rsid w:val="00A933A2"/>
    <w:rsid w:val="00A939DB"/>
    <w:rsid w:val="00A93BAF"/>
    <w:rsid w:val="00A9472B"/>
    <w:rsid w:val="00A95345"/>
    <w:rsid w:val="00A95EA1"/>
    <w:rsid w:val="00A966E4"/>
    <w:rsid w:val="00AA0B4D"/>
    <w:rsid w:val="00AA2F03"/>
    <w:rsid w:val="00AA41D0"/>
    <w:rsid w:val="00AA4AAE"/>
    <w:rsid w:val="00AA5CFA"/>
    <w:rsid w:val="00AA6ED5"/>
    <w:rsid w:val="00AA755C"/>
    <w:rsid w:val="00AA7F9D"/>
    <w:rsid w:val="00AB05A3"/>
    <w:rsid w:val="00AB1038"/>
    <w:rsid w:val="00AB347D"/>
    <w:rsid w:val="00AB4EA7"/>
    <w:rsid w:val="00AB4ED3"/>
    <w:rsid w:val="00AB5328"/>
    <w:rsid w:val="00AB5673"/>
    <w:rsid w:val="00AB7442"/>
    <w:rsid w:val="00AC0DE7"/>
    <w:rsid w:val="00AC1136"/>
    <w:rsid w:val="00AC203D"/>
    <w:rsid w:val="00AC3F2A"/>
    <w:rsid w:val="00AC4535"/>
    <w:rsid w:val="00AC4F6C"/>
    <w:rsid w:val="00AC533A"/>
    <w:rsid w:val="00AC5472"/>
    <w:rsid w:val="00AC578F"/>
    <w:rsid w:val="00AC5D31"/>
    <w:rsid w:val="00AD1213"/>
    <w:rsid w:val="00AD17DC"/>
    <w:rsid w:val="00AD3A78"/>
    <w:rsid w:val="00AD43C2"/>
    <w:rsid w:val="00AD4802"/>
    <w:rsid w:val="00AD4AE7"/>
    <w:rsid w:val="00AD4FDE"/>
    <w:rsid w:val="00AD6BCC"/>
    <w:rsid w:val="00AE06A3"/>
    <w:rsid w:val="00AE5305"/>
    <w:rsid w:val="00AE6269"/>
    <w:rsid w:val="00AE6397"/>
    <w:rsid w:val="00AE6B25"/>
    <w:rsid w:val="00AE7636"/>
    <w:rsid w:val="00AF13E2"/>
    <w:rsid w:val="00AF1755"/>
    <w:rsid w:val="00AF1C53"/>
    <w:rsid w:val="00AF3235"/>
    <w:rsid w:val="00AF7D97"/>
    <w:rsid w:val="00B01582"/>
    <w:rsid w:val="00B02D7F"/>
    <w:rsid w:val="00B04B49"/>
    <w:rsid w:val="00B06100"/>
    <w:rsid w:val="00B12B8F"/>
    <w:rsid w:val="00B12C61"/>
    <w:rsid w:val="00B15114"/>
    <w:rsid w:val="00B15F8D"/>
    <w:rsid w:val="00B16529"/>
    <w:rsid w:val="00B166C4"/>
    <w:rsid w:val="00B20231"/>
    <w:rsid w:val="00B208C2"/>
    <w:rsid w:val="00B21D54"/>
    <w:rsid w:val="00B22713"/>
    <w:rsid w:val="00B239E4"/>
    <w:rsid w:val="00B23EC2"/>
    <w:rsid w:val="00B25A98"/>
    <w:rsid w:val="00B25B81"/>
    <w:rsid w:val="00B25C18"/>
    <w:rsid w:val="00B278BC"/>
    <w:rsid w:val="00B27BAB"/>
    <w:rsid w:val="00B31203"/>
    <w:rsid w:val="00B314AE"/>
    <w:rsid w:val="00B32915"/>
    <w:rsid w:val="00B32BED"/>
    <w:rsid w:val="00B32C6A"/>
    <w:rsid w:val="00B356FF"/>
    <w:rsid w:val="00B3586A"/>
    <w:rsid w:val="00B359E4"/>
    <w:rsid w:val="00B35B5F"/>
    <w:rsid w:val="00B361BA"/>
    <w:rsid w:val="00B365BB"/>
    <w:rsid w:val="00B367CA"/>
    <w:rsid w:val="00B37460"/>
    <w:rsid w:val="00B37814"/>
    <w:rsid w:val="00B40227"/>
    <w:rsid w:val="00B40A2D"/>
    <w:rsid w:val="00B40C34"/>
    <w:rsid w:val="00B41240"/>
    <w:rsid w:val="00B443F4"/>
    <w:rsid w:val="00B44A0B"/>
    <w:rsid w:val="00B44C56"/>
    <w:rsid w:val="00B45583"/>
    <w:rsid w:val="00B4689F"/>
    <w:rsid w:val="00B474A6"/>
    <w:rsid w:val="00B51AE3"/>
    <w:rsid w:val="00B52851"/>
    <w:rsid w:val="00B53308"/>
    <w:rsid w:val="00B53418"/>
    <w:rsid w:val="00B5347A"/>
    <w:rsid w:val="00B6174E"/>
    <w:rsid w:val="00B621BD"/>
    <w:rsid w:val="00B627F8"/>
    <w:rsid w:val="00B62A02"/>
    <w:rsid w:val="00B62C20"/>
    <w:rsid w:val="00B638D0"/>
    <w:rsid w:val="00B6448F"/>
    <w:rsid w:val="00B654A4"/>
    <w:rsid w:val="00B666DE"/>
    <w:rsid w:val="00B719C8"/>
    <w:rsid w:val="00B7288E"/>
    <w:rsid w:val="00B73F79"/>
    <w:rsid w:val="00B74EAC"/>
    <w:rsid w:val="00B75209"/>
    <w:rsid w:val="00B757BB"/>
    <w:rsid w:val="00B76693"/>
    <w:rsid w:val="00B7692A"/>
    <w:rsid w:val="00B8345C"/>
    <w:rsid w:val="00B8348D"/>
    <w:rsid w:val="00B86307"/>
    <w:rsid w:val="00B86C19"/>
    <w:rsid w:val="00B86E04"/>
    <w:rsid w:val="00B87AE0"/>
    <w:rsid w:val="00B90D41"/>
    <w:rsid w:val="00B910F5"/>
    <w:rsid w:val="00B9345B"/>
    <w:rsid w:val="00B93D65"/>
    <w:rsid w:val="00B9493E"/>
    <w:rsid w:val="00B94EB8"/>
    <w:rsid w:val="00B96B97"/>
    <w:rsid w:val="00BA109B"/>
    <w:rsid w:val="00BA16E4"/>
    <w:rsid w:val="00BA251B"/>
    <w:rsid w:val="00BA252D"/>
    <w:rsid w:val="00BA4615"/>
    <w:rsid w:val="00BA4C5D"/>
    <w:rsid w:val="00BA56CE"/>
    <w:rsid w:val="00BA6C96"/>
    <w:rsid w:val="00BA779B"/>
    <w:rsid w:val="00BA7C25"/>
    <w:rsid w:val="00BA7EE3"/>
    <w:rsid w:val="00BB2998"/>
    <w:rsid w:val="00BB4361"/>
    <w:rsid w:val="00BB572B"/>
    <w:rsid w:val="00BB5A3D"/>
    <w:rsid w:val="00BC0339"/>
    <w:rsid w:val="00BC03E5"/>
    <w:rsid w:val="00BC0556"/>
    <w:rsid w:val="00BC2488"/>
    <w:rsid w:val="00BC2B93"/>
    <w:rsid w:val="00BC351D"/>
    <w:rsid w:val="00BC7464"/>
    <w:rsid w:val="00BD2545"/>
    <w:rsid w:val="00BD2723"/>
    <w:rsid w:val="00BD32EC"/>
    <w:rsid w:val="00BD35E6"/>
    <w:rsid w:val="00BD3D03"/>
    <w:rsid w:val="00BD50BA"/>
    <w:rsid w:val="00BD5222"/>
    <w:rsid w:val="00BD5FE3"/>
    <w:rsid w:val="00BD615A"/>
    <w:rsid w:val="00BD6BB9"/>
    <w:rsid w:val="00BE05A3"/>
    <w:rsid w:val="00BE096D"/>
    <w:rsid w:val="00BE2703"/>
    <w:rsid w:val="00BE2C55"/>
    <w:rsid w:val="00BE440F"/>
    <w:rsid w:val="00BE620B"/>
    <w:rsid w:val="00BE6BC2"/>
    <w:rsid w:val="00BF0FDB"/>
    <w:rsid w:val="00BF1531"/>
    <w:rsid w:val="00BF1D54"/>
    <w:rsid w:val="00BF2368"/>
    <w:rsid w:val="00BF3C6D"/>
    <w:rsid w:val="00BF61CE"/>
    <w:rsid w:val="00C011B5"/>
    <w:rsid w:val="00C018D5"/>
    <w:rsid w:val="00C0207A"/>
    <w:rsid w:val="00C02600"/>
    <w:rsid w:val="00C03363"/>
    <w:rsid w:val="00C0369B"/>
    <w:rsid w:val="00C05AA1"/>
    <w:rsid w:val="00C06747"/>
    <w:rsid w:val="00C07A06"/>
    <w:rsid w:val="00C1025E"/>
    <w:rsid w:val="00C103A0"/>
    <w:rsid w:val="00C1120B"/>
    <w:rsid w:val="00C11390"/>
    <w:rsid w:val="00C12260"/>
    <w:rsid w:val="00C128F6"/>
    <w:rsid w:val="00C12916"/>
    <w:rsid w:val="00C13BF5"/>
    <w:rsid w:val="00C14267"/>
    <w:rsid w:val="00C1523C"/>
    <w:rsid w:val="00C1791A"/>
    <w:rsid w:val="00C17AFC"/>
    <w:rsid w:val="00C211E5"/>
    <w:rsid w:val="00C23729"/>
    <w:rsid w:val="00C23CB0"/>
    <w:rsid w:val="00C256CB"/>
    <w:rsid w:val="00C26CED"/>
    <w:rsid w:val="00C33067"/>
    <w:rsid w:val="00C33561"/>
    <w:rsid w:val="00C345E0"/>
    <w:rsid w:val="00C34F1C"/>
    <w:rsid w:val="00C36E93"/>
    <w:rsid w:val="00C4037C"/>
    <w:rsid w:val="00C4224F"/>
    <w:rsid w:val="00C4391E"/>
    <w:rsid w:val="00C445C1"/>
    <w:rsid w:val="00C45FB5"/>
    <w:rsid w:val="00C50335"/>
    <w:rsid w:val="00C50667"/>
    <w:rsid w:val="00C516C0"/>
    <w:rsid w:val="00C517F9"/>
    <w:rsid w:val="00C51C37"/>
    <w:rsid w:val="00C51C43"/>
    <w:rsid w:val="00C51F21"/>
    <w:rsid w:val="00C51F7D"/>
    <w:rsid w:val="00C521FF"/>
    <w:rsid w:val="00C53BF1"/>
    <w:rsid w:val="00C559BD"/>
    <w:rsid w:val="00C56F5F"/>
    <w:rsid w:val="00C57361"/>
    <w:rsid w:val="00C61A1B"/>
    <w:rsid w:val="00C61EE7"/>
    <w:rsid w:val="00C64CC9"/>
    <w:rsid w:val="00C65A6C"/>
    <w:rsid w:val="00C66DC9"/>
    <w:rsid w:val="00C704A6"/>
    <w:rsid w:val="00C70D1C"/>
    <w:rsid w:val="00C71261"/>
    <w:rsid w:val="00C724CF"/>
    <w:rsid w:val="00C7423B"/>
    <w:rsid w:val="00C7676F"/>
    <w:rsid w:val="00C76A26"/>
    <w:rsid w:val="00C76B7C"/>
    <w:rsid w:val="00C80330"/>
    <w:rsid w:val="00C80CE9"/>
    <w:rsid w:val="00C81C7C"/>
    <w:rsid w:val="00C8319C"/>
    <w:rsid w:val="00C834CA"/>
    <w:rsid w:val="00C8451A"/>
    <w:rsid w:val="00C85A4E"/>
    <w:rsid w:val="00C86BE2"/>
    <w:rsid w:val="00C87F78"/>
    <w:rsid w:val="00C9013C"/>
    <w:rsid w:val="00C90A1B"/>
    <w:rsid w:val="00C923BD"/>
    <w:rsid w:val="00C92723"/>
    <w:rsid w:val="00C972D0"/>
    <w:rsid w:val="00CA0C04"/>
    <w:rsid w:val="00CA1E92"/>
    <w:rsid w:val="00CA3353"/>
    <w:rsid w:val="00CA379F"/>
    <w:rsid w:val="00CA51BB"/>
    <w:rsid w:val="00CA7D58"/>
    <w:rsid w:val="00CB0A58"/>
    <w:rsid w:val="00CB1EBE"/>
    <w:rsid w:val="00CB2050"/>
    <w:rsid w:val="00CB42D5"/>
    <w:rsid w:val="00CC1F6D"/>
    <w:rsid w:val="00CC292D"/>
    <w:rsid w:val="00CC2956"/>
    <w:rsid w:val="00CC49C8"/>
    <w:rsid w:val="00CC580E"/>
    <w:rsid w:val="00CC5F82"/>
    <w:rsid w:val="00CC669E"/>
    <w:rsid w:val="00CC67B0"/>
    <w:rsid w:val="00CD1335"/>
    <w:rsid w:val="00CD19FF"/>
    <w:rsid w:val="00CD35BE"/>
    <w:rsid w:val="00CD432A"/>
    <w:rsid w:val="00CD6706"/>
    <w:rsid w:val="00CD6DB8"/>
    <w:rsid w:val="00CD77CB"/>
    <w:rsid w:val="00CE04FC"/>
    <w:rsid w:val="00CE0D46"/>
    <w:rsid w:val="00CE159A"/>
    <w:rsid w:val="00CE2E39"/>
    <w:rsid w:val="00CE3B7F"/>
    <w:rsid w:val="00CE4620"/>
    <w:rsid w:val="00CE480F"/>
    <w:rsid w:val="00CE5900"/>
    <w:rsid w:val="00CE60AE"/>
    <w:rsid w:val="00CE6173"/>
    <w:rsid w:val="00CE6981"/>
    <w:rsid w:val="00CE7C18"/>
    <w:rsid w:val="00CE7D47"/>
    <w:rsid w:val="00CF1847"/>
    <w:rsid w:val="00CF18E7"/>
    <w:rsid w:val="00CF25CA"/>
    <w:rsid w:val="00CF2AB0"/>
    <w:rsid w:val="00CF4B46"/>
    <w:rsid w:val="00CF6979"/>
    <w:rsid w:val="00CF6CAC"/>
    <w:rsid w:val="00CF77AC"/>
    <w:rsid w:val="00D007F4"/>
    <w:rsid w:val="00D0199E"/>
    <w:rsid w:val="00D02021"/>
    <w:rsid w:val="00D048CA"/>
    <w:rsid w:val="00D0584D"/>
    <w:rsid w:val="00D05A99"/>
    <w:rsid w:val="00D10996"/>
    <w:rsid w:val="00D11CBC"/>
    <w:rsid w:val="00D126E1"/>
    <w:rsid w:val="00D1561A"/>
    <w:rsid w:val="00D16FE6"/>
    <w:rsid w:val="00D17ECE"/>
    <w:rsid w:val="00D20E82"/>
    <w:rsid w:val="00D21639"/>
    <w:rsid w:val="00D21D5B"/>
    <w:rsid w:val="00D2245F"/>
    <w:rsid w:val="00D2448F"/>
    <w:rsid w:val="00D2475D"/>
    <w:rsid w:val="00D259A9"/>
    <w:rsid w:val="00D265F6"/>
    <w:rsid w:val="00D267F5"/>
    <w:rsid w:val="00D3091A"/>
    <w:rsid w:val="00D34691"/>
    <w:rsid w:val="00D34DED"/>
    <w:rsid w:val="00D37EC1"/>
    <w:rsid w:val="00D40E1D"/>
    <w:rsid w:val="00D43672"/>
    <w:rsid w:val="00D44444"/>
    <w:rsid w:val="00D44992"/>
    <w:rsid w:val="00D44DBB"/>
    <w:rsid w:val="00D45E5E"/>
    <w:rsid w:val="00D60055"/>
    <w:rsid w:val="00D615A5"/>
    <w:rsid w:val="00D62030"/>
    <w:rsid w:val="00D62CB4"/>
    <w:rsid w:val="00D642E4"/>
    <w:rsid w:val="00D65F0E"/>
    <w:rsid w:val="00D67469"/>
    <w:rsid w:val="00D674B9"/>
    <w:rsid w:val="00D70D6E"/>
    <w:rsid w:val="00D744C2"/>
    <w:rsid w:val="00D74D1D"/>
    <w:rsid w:val="00D75F2B"/>
    <w:rsid w:val="00D7644C"/>
    <w:rsid w:val="00D76559"/>
    <w:rsid w:val="00D77762"/>
    <w:rsid w:val="00D77EB0"/>
    <w:rsid w:val="00D80BCC"/>
    <w:rsid w:val="00D81A02"/>
    <w:rsid w:val="00D83280"/>
    <w:rsid w:val="00D83518"/>
    <w:rsid w:val="00D852AA"/>
    <w:rsid w:val="00D85417"/>
    <w:rsid w:val="00D85594"/>
    <w:rsid w:val="00D8573C"/>
    <w:rsid w:val="00D8675D"/>
    <w:rsid w:val="00D86EDF"/>
    <w:rsid w:val="00D87B93"/>
    <w:rsid w:val="00D87F69"/>
    <w:rsid w:val="00D90F04"/>
    <w:rsid w:val="00D920BC"/>
    <w:rsid w:val="00D93E28"/>
    <w:rsid w:val="00D95798"/>
    <w:rsid w:val="00D95B12"/>
    <w:rsid w:val="00DA617D"/>
    <w:rsid w:val="00DA6199"/>
    <w:rsid w:val="00DA6D5E"/>
    <w:rsid w:val="00DA70F5"/>
    <w:rsid w:val="00DA7518"/>
    <w:rsid w:val="00DB0BD4"/>
    <w:rsid w:val="00DB125F"/>
    <w:rsid w:val="00DB1E4C"/>
    <w:rsid w:val="00DB43DE"/>
    <w:rsid w:val="00DB540F"/>
    <w:rsid w:val="00DB5702"/>
    <w:rsid w:val="00DB5D4E"/>
    <w:rsid w:val="00DB7ABD"/>
    <w:rsid w:val="00DC1635"/>
    <w:rsid w:val="00DC3523"/>
    <w:rsid w:val="00DC4F5F"/>
    <w:rsid w:val="00DC5CB0"/>
    <w:rsid w:val="00DC677C"/>
    <w:rsid w:val="00DC6920"/>
    <w:rsid w:val="00DC7759"/>
    <w:rsid w:val="00DD2A5E"/>
    <w:rsid w:val="00DD31E4"/>
    <w:rsid w:val="00DD31F4"/>
    <w:rsid w:val="00DD33B6"/>
    <w:rsid w:val="00DD7B3A"/>
    <w:rsid w:val="00DD7D68"/>
    <w:rsid w:val="00DD7DDA"/>
    <w:rsid w:val="00DE02D8"/>
    <w:rsid w:val="00DE3D22"/>
    <w:rsid w:val="00DE4760"/>
    <w:rsid w:val="00DE6AC5"/>
    <w:rsid w:val="00DE6C46"/>
    <w:rsid w:val="00DE6D35"/>
    <w:rsid w:val="00DF0C16"/>
    <w:rsid w:val="00DF2E1D"/>
    <w:rsid w:val="00DF46FE"/>
    <w:rsid w:val="00DF5945"/>
    <w:rsid w:val="00E02768"/>
    <w:rsid w:val="00E046AD"/>
    <w:rsid w:val="00E04FC4"/>
    <w:rsid w:val="00E05526"/>
    <w:rsid w:val="00E06328"/>
    <w:rsid w:val="00E0660C"/>
    <w:rsid w:val="00E0745D"/>
    <w:rsid w:val="00E07575"/>
    <w:rsid w:val="00E077E0"/>
    <w:rsid w:val="00E07C28"/>
    <w:rsid w:val="00E13CAA"/>
    <w:rsid w:val="00E14B7D"/>
    <w:rsid w:val="00E16B7A"/>
    <w:rsid w:val="00E17268"/>
    <w:rsid w:val="00E172B8"/>
    <w:rsid w:val="00E200D8"/>
    <w:rsid w:val="00E20F07"/>
    <w:rsid w:val="00E21E28"/>
    <w:rsid w:val="00E229A1"/>
    <w:rsid w:val="00E2369B"/>
    <w:rsid w:val="00E2383A"/>
    <w:rsid w:val="00E2402C"/>
    <w:rsid w:val="00E24ED4"/>
    <w:rsid w:val="00E25AD6"/>
    <w:rsid w:val="00E2657F"/>
    <w:rsid w:val="00E30224"/>
    <w:rsid w:val="00E305D4"/>
    <w:rsid w:val="00E308C1"/>
    <w:rsid w:val="00E3294A"/>
    <w:rsid w:val="00E337BC"/>
    <w:rsid w:val="00E35852"/>
    <w:rsid w:val="00E35CFC"/>
    <w:rsid w:val="00E374A6"/>
    <w:rsid w:val="00E40312"/>
    <w:rsid w:val="00E42D9A"/>
    <w:rsid w:val="00E435C4"/>
    <w:rsid w:val="00E447AC"/>
    <w:rsid w:val="00E4552A"/>
    <w:rsid w:val="00E459D3"/>
    <w:rsid w:val="00E50BD9"/>
    <w:rsid w:val="00E50C64"/>
    <w:rsid w:val="00E52677"/>
    <w:rsid w:val="00E52ED9"/>
    <w:rsid w:val="00E538AF"/>
    <w:rsid w:val="00E53F5F"/>
    <w:rsid w:val="00E54580"/>
    <w:rsid w:val="00E54CA7"/>
    <w:rsid w:val="00E550B8"/>
    <w:rsid w:val="00E56E06"/>
    <w:rsid w:val="00E578AF"/>
    <w:rsid w:val="00E57E06"/>
    <w:rsid w:val="00E64958"/>
    <w:rsid w:val="00E65BBB"/>
    <w:rsid w:val="00E65FA3"/>
    <w:rsid w:val="00E67589"/>
    <w:rsid w:val="00E7081C"/>
    <w:rsid w:val="00E7101A"/>
    <w:rsid w:val="00E74524"/>
    <w:rsid w:val="00E745F3"/>
    <w:rsid w:val="00E749D8"/>
    <w:rsid w:val="00E77838"/>
    <w:rsid w:val="00E83490"/>
    <w:rsid w:val="00E838FA"/>
    <w:rsid w:val="00E84C01"/>
    <w:rsid w:val="00E85586"/>
    <w:rsid w:val="00E865E3"/>
    <w:rsid w:val="00E871C4"/>
    <w:rsid w:val="00E87FD8"/>
    <w:rsid w:val="00E90842"/>
    <w:rsid w:val="00E90DDE"/>
    <w:rsid w:val="00E920ED"/>
    <w:rsid w:val="00E955A4"/>
    <w:rsid w:val="00E95B03"/>
    <w:rsid w:val="00E96100"/>
    <w:rsid w:val="00E967D8"/>
    <w:rsid w:val="00E97F5D"/>
    <w:rsid w:val="00EA142B"/>
    <w:rsid w:val="00EA186B"/>
    <w:rsid w:val="00EA191F"/>
    <w:rsid w:val="00EA2A76"/>
    <w:rsid w:val="00EA3BF5"/>
    <w:rsid w:val="00EA3D3E"/>
    <w:rsid w:val="00EA3F82"/>
    <w:rsid w:val="00EA40D3"/>
    <w:rsid w:val="00EA52F4"/>
    <w:rsid w:val="00EA57AE"/>
    <w:rsid w:val="00EA756B"/>
    <w:rsid w:val="00EB0363"/>
    <w:rsid w:val="00EB04F5"/>
    <w:rsid w:val="00EB08DB"/>
    <w:rsid w:val="00EB0D2C"/>
    <w:rsid w:val="00EB0D56"/>
    <w:rsid w:val="00EB197B"/>
    <w:rsid w:val="00EB21B9"/>
    <w:rsid w:val="00EB42DE"/>
    <w:rsid w:val="00EB7722"/>
    <w:rsid w:val="00EC02AA"/>
    <w:rsid w:val="00EC178C"/>
    <w:rsid w:val="00EC1CD2"/>
    <w:rsid w:val="00EC2897"/>
    <w:rsid w:val="00EC2E57"/>
    <w:rsid w:val="00EC3F0A"/>
    <w:rsid w:val="00EC4484"/>
    <w:rsid w:val="00EC639C"/>
    <w:rsid w:val="00EC6EFB"/>
    <w:rsid w:val="00EC6F24"/>
    <w:rsid w:val="00ED0774"/>
    <w:rsid w:val="00ED3537"/>
    <w:rsid w:val="00ED4978"/>
    <w:rsid w:val="00ED6939"/>
    <w:rsid w:val="00EE02EB"/>
    <w:rsid w:val="00EE3BF0"/>
    <w:rsid w:val="00EE3C6D"/>
    <w:rsid w:val="00EF432F"/>
    <w:rsid w:val="00EF4386"/>
    <w:rsid w:val="00EF5377"/>
    <w:rsid w:val="00EF6415"/>
    <w:rsid w:val="00F01FE3"/>
    <w:rsid w:val="00F02966"/>
    <w:rsid w:val="00F04C15"/>
    <w:rsid w:val="00F06703"/>
    <w:rsid w:val="00F07CD8"/>
    <w:rsid w:val="00F1084D"/>
    <w:rsid w:val="00F1237F"/>
    <w:rsid w:val="00F1330E"/>
    <w:rsid w:val="00F13955"/>
    <w:rsid w:val="00F1464A"/>
    <w:rsid w:val="00F149CA"/>
    <w:rsid w:val="00F156BA"/>
    <w:rsid w:val="00F15CCE"/>
    <w:rsid w:val="00F15EF6"/>
    <w:rsid w:val="00F17760"/>
    <w:rsid w:val="00F21592"/>
    <w:rsid w:val="00F21B94"/>
    <w:rsid w:val="00F2213C"/>
    <w:rsid w:val="00F239C6"/>
    <w:rsid w:val="00F23F60"/>
    <w:rsid w:val="00F24930"/>
    <w:rsid w:val="00F24D18"/>
    <w:rsid w:val="00F270A9"/>
    <w:rsid w:val="00F30141"/>
    <w:rsid w:val="00F302C6"/>
    <w:rsid w:val="00F30FB3"/>
    <w:rsid w:val="00F31401"/>
    <w:rsid w:val="00F31963"/>
    <w:rsid w:val="00F321E2"/>
    <w:rsid w:val="00F32380"/>
    <w:rsid w:val="00F3368E"/>
    <w:rsid w:val="00F33CBD"/>
    <w:rsid w:val="00F34082"/>
    <w:rsid w:val="00F3443F"/>
    <w:rsid w:val="00F35CDF"/>
    <w:rsid w:val="00F369A7"/>
    <w:rsid w:val="00F37599"/>
    <w:rsid w:val="00F3797E"/>
    <w:rsid w:val="00F4013A"/>
    <w:rsid w:val="00F40791"/>
    <w:rsid w:val="00F42D01"/>
    <w:rsid w:val="00F4303A"/>
    <w:rsid w:val="00F43905"/>
    <w:rsid w:val="00F43BAC"/>
    <w:rsid w:val="00F4500C"/>
    <w:rsid w:val="00F45613"/>
    <w:rsid w:val="00F47AFA"/>
    <w:rsid w:val="00F53BFD"/>
    <w:rsid w:val="00F570B5"/>
    <w:rsid w:val="00F604B0"/>
    <w:rsid w:val="00F60B56"/>
    <w:rsid w:val="00F611F5"/>
    <w:rsid w:val="00F6210A"/>
    <w:rsid w:val="00F6216C"/>
    <w:rsid w:val="00F63A30"/>
    <w:rsid w:val="00F65793"/>
    <w:rsid w:val="00F6777C"/>
    <w:rsid w:val="00F7335C"/>
    <w:rsid w:val="00F73F43"/>
    <w:rsid w:val="00F7501F"/>
    <w:rsid w:val="00F75BB5"/>
    <w:rsid w:val="00F75D5A"/>
    <w:rsid w:val="00F75DAF"/>
    <w:rsid w:val="00F77234"/>
    <w:rsid w:val="00F83425"/>
    <w:rsid w:val="00F840C4"/>
    <w:rsid w:val="00F8568A"/>
    <w:rsid w:val="00F8670B"/>
    <w:rsid w:val="00F87506"/>
    <w:rsid w:val="00F8780F"/>
    <w:rsid w:val="00F90E24"/>
    <w:rsid w:val="00F913DA"/>
    <w:rsid w:val="00F91F40"/>
    <w:rsid w:val="00F921D4"/>
    <w:rsid w:val="00F969A0"/>
    <w:rsid w:val="00F977CB"/>
    <w:rsid w:val="00FA0C87"/>
    <w:rsid w:val="00FA17A3"/>
    <w:rsid w:val="00FA1CDC"/>
    <w:rsid w:val="00FA3C3C"/>
    <w:rsid w:val="00FA603F"/>
    <w:rsid w:val="00FA7DFF"/>
    <w:rsid w:val="00FB000C"/>
    <w:rsid w:val="00FB3B3B"/>
    <w:rsid w:val="00FB4725"/>
    <w:rsid w:val="00FB684A"/>
    <w:rsid w:val="00FB6D74"/>
    <w:rsid w:val="00FB7076"/>
    <w:rsid w:val="00FC2912"/>
    <w:rsid w:val="00FC3DAA"/>
    <w:rsid w:val="00FC3E2F"/>
    <w:rsid w:val="00FC5F1F"/>
    <w:rsid w:val="00FD15AF"/>
    <w:rsid w:val="00FD1F0D"/>
    <w:rsid w:val="00FD41F5"/>
    <w:rsid w:val="00FD44C3"/>
    <w:rsid w:val="00FD5EE7"/>
    <w:rsid w:val="00FD758E"/>
    <w:rsid w:val="00FD79CF"/>
    <w:rsid w:val="00FE06B2"/>
    <w:rsid w:val="00FE08A1"/>
    <w:rsid w:val="00FE090E"/>
    <w:rsid w:val="00FE0CCD"/>
    <w:rsid w:val="00FE17AE"/>
    <w:rsid w:val="00FE1F38"/>
    <w:rsid w:val="00FE2D05"/>
    <w:rsid w:val="00FE71A1"/>
    <w:rsid w:val="00FE7A48"/>
    <w:rsid w:val="00FE7E38"/>
    <w:rsid w:val="00FF1560"/>
    <w:rsid w:val="00FF6DF8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FB181D"/>
  <w15:docId w15:val="{C5B78BF0-D8BC-49C7-AF9E-FB607D54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4B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5A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B25A9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rsid w:val="00B25A98"/>
    <w:pPr>
      <w:spacing w:before="100" w:beforeAutospacing="1" w:after="100" w:afterAutospacing="1" w:line="360" w:lineRule="atLeast"/>
    </w:pPr>
  </w:style>
  <w:style w:type="paragraph" w:styleId="FootnoteText">
    <w:name w:val="footnote text"/>
    <w:basedOn w:val="Normal"/>
    <w:link w:val="FootnoteTextChar"/>
    <w:rsid w:val="00E302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30224"/>
  </w:style>
  <w:style w:type="character" w:styleId="FootnoteReference">
    <w:name w:val="footnote reference"/>
    <w:rsid w:val="00E30224"/>
    <w:rPr>
      <w:vertAlign w:val="superscript"/>
    </w:rPr>
  </w:style>
  <w:style w:type="character" w:styleId="Emphasis">
    <w:name w:val="Emphasis"/>
    <w:basedOn w:val="DefaultParagraphFont"/>
    <w:qFormat/>
    <w:rsid w:val="00E30224"/>
    <w:rPr>
      <w:rFonts w:cs="Times New Roman"/>
      <w:i/>
      <w:iCs/>
    </w:rPr>
  </w:style>
  <w:style w:type="character" w:customStyle="1" w:styleId="quoted21">
    <w:name w:val="quoted21"/>
    <w:basedOn w:val="DefaultParagraphFont"/>
    <w:rsid w:val="00B41240"/>
    <w:rPr>
      <w:color w:val="007777"/>
    </w:rPr>
  </w:style>
  <w:style w:type="paragraph" w:styleId="Header">
    <w:name w:val="header"/>
    <w:basedOn w:val="Normal"/>
    <w:link w:val="HeaderChar"/>
    <w:rsid w:val="000B61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B612E"/>
    <w:rPr>
      <w:sz w:val="24"/>
      <w:szCs w:val="24"/>
    </w:rPr>
  </w:style>
  <w:style w:type="paragraph" w:styleId="EndnoteText">
    <w:name w:val="endnote text"/>
    <w:basedOn w:val="Normal"/>
    <w:link w:val="EndnoteTextChar"/>
    <w:rsid w:val="006D179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D179C"/>
  </w:style>
  <w:style w:type="character" w:styleId="EndnoteReference">
    <w:name w:val="endnote reference"/>
    <w:basedOn w:val="DefaultParagraphFont"/>
    <w:rsid w:val="006D179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E733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7E4B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S-USrwuUf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10" Type="http://schemas.openxmlformats.org/officeDocument/2006/relationships/hyperlink" Target="https://tinyurl.com/cephcamoflage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.brynmawr.edu/exchange/bioactiv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0D8D9-02AD-4F0C-AF8E-9EE971658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4264</TotalTime>
  <Pages>5</Pages>
  <Words>1252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evol adapt SHO</vt:lpstr>
    </vt:vector>
  </TitlesOfParts>
  <Company>U of Penn</Company>
  <LinksUpToDate>false</LinksUpToDate>
  <CharactersWithSpaces>8379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animals adapt to their environments SH</dc:title>
  <dc:creator>iwaldron</dc:creator>
  <cp:lastModifiedBy>Waldron, Ingrid L</cp:lastModifiedBy>
  <cp:revision>104</cp:revision>
  <cp:lastPrinted>2025-03-16T09:14:00Z</cp:lastPrinted>
  <dcterms:created xsi:type="dcterms:W3CDTF">2024-12-18T10:25:00Z</dcterms:created>
  <dcterms:modified xsi:type="dcterms:W3CDTF">2025-03-16T09:14:00Z</dcterms:modified>
</cp:coreProperties>
</file>